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429B" w:rsidRDefault="00F61CE9">
      <w:pPr>
        <w:jc w:val="center"/>
        <w:rPr>
          <w:b/>
          <w:sz w:val="28"/>
          <w:szCs w:val="28"/>
          <w:lang w:val="hu-HU"/>
        </w:rPr>
      </w:pPr>
      <w:bookmarkStart w:id="0" w:name="_GoBack"/>
      <w:bookmarkEnd w:id="0"/>
      <w:r>
        <w:rPr>
          <w:b/>
          <w:sz w:val="28"/>
          <w:szCs w:val="28"/>
          <w:lang w:eastAsia="hu-HU"/>
        </w:rPr>
        <w:t>Odborné stanovisko k špecifickým potrebám študenta</w:t>
      </w:r>
      <w:r>
        <w:rPr>
          <w:b/>
          <w:sz w:val="28"/>
          <w:szCs w:val="28"/>
        </w:rPr>
        <w:t xml:space="preserve"> UJS</w:t>
      </w:r>
      <w:r>
        <w:rPr>
          <w:b/>
          <w:sz w:val="28"/>
          <w:szCs w:val="28"/>
          <w:lang w:val="hu-HU"/>
        </w:rPr>
        <w:t xml:space="preserve"> </w:t>
      </w:r>
    </w:p>
    <w:p w:rsidR="00B0429B" w:rsidRDefault="00F61CE9">
      <w:pPr>
        <w:jc w:val="center"/>
        <w:rPr>
          <w:b/>
          <w:sz w:val="24"/>
          <w:szCs w:val="24"/>
          <w:lang w:val="hu-HU"/>
        </w:rPr>
      </w:pPr>
      <w:r>
        <w:rPr>
          <w:b/>
          <w:sz w:val="28"/>
          <w:szCs w:val="28"/>
          <w:lang w:val="hu-HU"/>
        </w:rPr>
        <w:t>Szakvélemény a lejjebb megnevezett SJE hallgató speciális igényeire vonatkozólag</w:t>
      </w:r>
    </w:p>
    <w:p w:rsidR="00B0429B" w:rsidRDefault="00B0429B">
      <w:pPr>
        <w:jc w:val="center"/>
        <w:rPr>
          <w:b/>
          <w:sz w:val="24"/>
          <w:szCs w:val="24"/>
          <w:lang w:val="hu-HU"/>
        </w:rPr>
      </w:pPr>
    </w:p>
    <w:p w:rsidR="00B0429B" w:rsidRDefault="00F61CE9">
      <w:pPr>
        <w:jc w:val="center"/>
        <w:rPr>
          <w:b/>
          <w:i/>
          <w:szCs w:val="22"/>
        </w:rPr>
      </w:pPr>
      <w:r>
        <w:rPr>
          <w:b/>
          <w:i/>
          <w:szCs w:val="22"/>
        </w:rPr>
        <w:t>(podľa § 100 zákona č. 131/2002 Z.z. o vysokých školách a o zmene a doplnení niektorých zákonov, odborné stanovisko je prílohou lekárskeho vysvedčenia alebo vyjadrenia psychológa, logopéda, školského psychológa, školského logopéda alebo špeciálneho pedagóga)</w:t>
      </w:r>
    </w:p>
    <w:p w:rsidR="00B0429B" w:rsidRDefault="00F61CE9">
      <w:pPr>
        <w:jc w:val="center"/>
        <w:rPr>
          <w:b/>
          <w:i/>
          <w:sz w:val="24"/>
          <w:szCs w:val="24"/>
        </w:rPr>
      </w:pPr>
      <w:r>
        <w:rPr>
          <w:b/>
          <w:i/>
          <w:szCs w:val="22"/>
        </w:rPr>
        <w:t>(A felsőoktatási intézményekről és egyes törvények módosításáról szóló 131/2002 sz. törvény 100. § értelmében a szakvélemény az orvosi bizonyítvány vagy pszichológus, logopédus, iskolapszichológus, iskola logopédus vagy speciális oktató által kiadott szakvélemény melléklete.)</w:t>
      </w:r>
    </w:p>
    <w:p w:rsidR="00B0429B" w:rsidRDefault="00B0429B">
      <w:pPr>
        <w:rPr>
          <w:b/>
          <w:i/>
          <w:sz w:val="24"/>
          <w:szCs w:val="24"/>
        </w:rPr>
      </w:pPr>
    </w:p>
    <w:p w:rsidR="00B0429B" w:rsidRDefault="00F61CE9">
      <w:pPr>
        <w:numPr>
          <w:ilvl w:val="0"/>
          <w:numId w:val="2"/>
        </w:numPr>
        <w:rPr>
          <w:b/>
          <w:lang w:val="hu-HU"/>
        </w:rPr>
      </w:pPr>
      <w:r>
        <w:rPr>
          <w:b/>
        </w:rPr>
        <w:t xml:space="preserve">Vysvedčenie alebo vyjadrenie vydal </w:t>
      </w:r>
      <w:r>
        <w:t>(Označte príslušné okienko krížikom!</w:t>
      </w:r>
      <w:r>
        <w:rPr>
          <w:bCs/>
        </w:rPr>
        <w:t>):</w:t>
      </w:r>
    </w:p>
    <w:p w:rsidR="00B0429B" w:rsidRDefault="00F61CE9">
      <w:pPr>
        <w:ind w:left="360"/>
      </w:pPr>
      <w:r>
        <w:rPr>
          <w:b/>
          <w:lang w:val="hu-HU"/>
        </w:rPr>
        <w:tab/>
        <w:t xml:space="preserve">A bizonyítványt vagy a szakvéleményt kiadta: </w:t>
      </w:r>
      <w:r>
        <w:rPr>
          <w:lang w:val="hu-HU"/>
        </w:rPr>
        <w:t>(Kérem a megfelelőt x-el megjelölni!</w:t>
      </w:r>
      <w:r>
        <w:rPr>
          <w:bCs/>
          <w:lang w:val="hu-HU"/>
        </w:rPr>
        <w:t>):</w:t>
      </w:r>
    </w:p>
    <w:bookmarkStart w:id="1" w:name="__Fieldmark__15660_1906872167"/>
    <w:p w:rsidR="00B0429B" w:rsidRDefault="00F61CE9">
      <w:pPr>
        <w:pStyle w:val="Odsekzoznamu1"/>
        <w:autoSpaceDE w:val="0"/>
        <w:spacing w:after="0" w:line="240" w:lineRule="auto"/>
        <w:ind w:left="108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1"/>
      <w:r>
        <w:rPr>
          <w:rFonts w:ascii="Times New Roman" w:hAnsi="Times New Roman"/>
          <w:b/>
          <w:sz w:val="20"/>
          <w:szCs w:val="20"/>
          <w:lang w:val="sk-SK"/>
        </w:rPr>
        <w:t xml:space="preserve"> Odborný lekár/Szakorvos</w:t>
      </w:r>
    </w:p>
    <w:bookmarkStart w:id="2" w:name="__Fieldmark__15661_1906872167"/>
    <w:p w:rsidR="00B0429B" w:rsidRDefault="00F61CE9">
      <w:pPr>
        <w:pStyle w:val="Odsekzoznamu1"/>
        <w:autoSpaceDE w:val="0"/>
        <w:spacing w:after="0" w:line="240" w:lineRule="auto"/>
        <w:ind w:left="108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2"/>
      <w:r>
        <w:rPr>
          <w:rFonts w:ascii="Times New Roman" w:hAnsi="Times New Roman"/>
          <w:b/>
          <w:sz w:val="20"/>
          <w:szCs w:val="20"/>
          <w:lang w:val="sk-SK"/>
        </w:rPr>
        <w:t xml:space="preserve"> Psychológ/Pszichológus</w:t>
      </w:r>
    </w:p>
    <w:bookmarkStart w:id="3" w:name="__Fieldmark__15662_1906872167"/>
    <w:p w:rsidR="00B0429B" w:rsidRDefault="00F61CE9">
      <w:pPr>
        <w:pStyle w:val="Odsekzoznamu1"/>
        <w:autoSpaceDE w:val="0"/>
        <w:spacing w:after="0" w:line="240" w:lineRule="auto"/>
        <w:ind w:left="108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3"/>
      <w:r>
        <w:rPr>
          <w:rFonts w:ascii="Times New Roman" w:hAnsi="Times New Roman"/>
          <w:b/>
          <w:sz w:val="20"/>
          <w:szCs w:val="20"/>
          <w:lang w:val="sk-SK"/>
        </w:rPr>
        <w:t xml:space="preserve"> Logopéd/Logopédus</w:t>
      </w:r>
    </w:p>
    <w:bookmarkStart w:id="4" w:name="__Fieldmark__15663_1906872167"/>
    <w:p w:rsidR="00B0429B" w:rsidRDefault="00F61CE9">
      <w:pPr>
        <w:pStyle w:val="Odsekzoznamu1"/>
        <w:autoSpaceDE w:val="0"/>
        <w:spacing w:after="0" w:line="240" w:lineRule="auto"/>
        <w:ind w:left="108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4"/>
      <w:r>
        <w:rPr>
          <w:rFonts w:ascii="Times New Roman" w:hAnsi="Times New Roman"/>
          <w:b/>
          <w:sz w:val="20"/>
          <w:szCs w:val="20"/>
          <w:lang w:val="sk-SK"/>
        </w:rPr>
        <w:t xml:space="preserve"> Školský psychológ/Iskolapszichológus </w:t>
      </w:r>
    </w:p>
    <w:bookmarkStart w:id="5" w:name="__Fieldmark__15664_1906872167"/>
    <w:p w:rsidR="00B0429B" w:rsidRDefault="00F61CE9">
      <w:pPr>
        <w:pStyle w:val="Odsekzoznamu1"/>
        <w:autoSpaceDE w:val="0"/>
        <w:spacing w:after="0" w:line="240" w:lineRule="auto"/>
        <w:ind w:left="1080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5"/>
      <w:r>
        <w:rPr>
          <w:rFonts w:ascii="Times New Roman" w:hAnsi="Times New Roman"/>
          <w:b/>
          <w:sz w:val="20"/>
          <w:szCs w:val="20"/>
          <w:lang w:val="sk-SK"/>
        </w:rPr>
        <w:t xml:space="preserve"> Školský logopéd/Iskolalogopédus</w:t>
      </w:r>
    </w:p>
    <w:bookmarkStart w:id="6" w:name="__Fieldmark__15665_1906872167"/>
    <w:p w:rsidR="00B0429B" w:rsidRDefault="00F61CE9">
      <w:pPr>
        <w:pStyle w:val="Odsekzoznamu1"/>
        <w:autoSpaceDE w:val="0"/>
        <w:spacing w:after="240" w:line="240" w:lineRule="auto"/>
        <w:ind w:left="1077"/>
        <w:rPr>
          <w:rFonts w:ascii="Times New Roman" w:hAnsi="Times New Roman"/>
          <w:b/>
          <w:sz w:val="20"/>
          <w:szCs w:val="20"/>
          <w:lang w:val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6"/>
      <w:r>
        <w:rPr>
          <w:rFonts w:ascii="Times New Roman" w:hAnsi="Times New Roman"/>
          <w:b/>
          <w:sz w:val="20"/>
          <w:szCs w:val="20"/>
          <w:lang w:val="sk-SK"/>
        </w:rPr>
        <w:t xml:space="preserve"> Špeciálny pedagóg/Speciális oktató </w:t>
      </w:r>
    </w:p>
    <w:p w:rsidR="00B0429B" w:rsidRDefault="00B0429B">
      <w:pPr>
        <w:pStyle w:val="Odsekzoznamu1"/>
        <w:autoSpaceDE w:val="0"/>
        <w:spacing w:after="240" w:line="240" w:lineRule="auto"/>
        <w:ind w:left="1077"/>
        <w:rPr>
          <w:rFonts w:ascii="Times New Roman" w:hAnsi="Times New Roman"/>
          <w:b/>
          <w:sz w:val="20"/>
          <w:szCs w:val="20"/>
          <w:lang w:val="sk-SK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384"/>
        <w:gridCol w:w="7644"/>
      </w:tblGrid>
      <w:tr w:rsidR="00B0429B">
        <w:trPr>
          <w:trHeight w:val="260"/>
        </w:trPr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pStyle w:val="Odsekzoznamu1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lang w:val="sk-SK"/>
              </w:rPr>
            </w:pPr>
            <w:r>
              <w:rPr>
                <w:rFonts w:ascii="Times New Roman" w:hAnsi="Times New Roman"/>
                <w:sz w:val="16"/>
                <w:szCs w:val="16"/>
                <w:lang w:val="sk-SK"/>
              </w:rPr>
              <w:t>Meno, priezvisko, titul:</w:t>
            </w:r>
          </w:p>
          <w:p w:rsidR="00B0429B" w:rsidRDefault="00F61CE9">
            <w:pPr>
              <w:pStyle w:val="Odsekzoznamu1"/>
              <w:autoSpaceDE w:val="0"/>
              <w:spacing w:after="0" w:line="240" w:lineRule="auto"/>
              <w:ind w:left="0"/>
            </w:pPr>
            <w:r>
              <w:rPr>
                <w:rFonts w:ascii="Times New Roman" w:hAnsi="Times New Roman"/>
                <w:sz w:val="16"/>
                <w:szCs w:val="16"/>
                <w:lang w:val="sk-SK"/>
              </w:rPr>
              <w:t xml:space="preserve">Keresztnév, </w:t>
            </w:r>
            <w:r w:rsidRPr="00524CAD">
              <w:rPr>
                <w:rFonts w:ascii="Times New Roman" w:hAnsi="Times New Roman"/>
                <w:color w:val="5B9BD5" w:themeColor="accent1"/>
                <w:sz w:val="16"/>
                <w:szCs w:val="16"/>
                <w:lang w:val="sk-SK"/>
              </w:rPr>
              <w:t>vezetéknév</w:t>
            </w:r>
            <w:r>
              <w:rPr>
                <w:rFonts w:ascii="Times New Roman" w:hAnsi="Times New Roman"/>
                <w:sz w:val="16"/>
                <w:szCs w:val="16"/>
                <w:lang w:val="sk-SK"/>
              </w:rPr>
              <w:t>, titulus:</w:t>
            </w:r>
          </w:p>
        </w:tc>
        <w:tc>
          <w:tcPr>
            <w:tcW w:w="7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pStyle w:val="Odsekzoznamu1"/>
              <w:autoSpaceDE w:val="0"/>
              <w:snapToGrid w:val="0"/>
              <w:spacing w:after="0" w:line="48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</w:p>
        </w:tc>
      </w:tr>
      <w:tr w:rsidR="00B0429B">
        <w:trPr>
          <w:trHeight w:val="266"/>
        </w:trPr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pStyle w:val="Odsekzoznamu1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  <w:lang w:val="sk-SK"/>
              </w:rPr>
            </w:pPr>
            <w:r>
              <w:rPr>
                <w:rFonts w:ascii="Times New Roman" w:hAnsi="Times New Roman"/>
                <w:sz w:val="16"/>
                <w:szCs w:val="16"/>
                <w:lang w:val="sk-SK"/>
              </w:rPr>
              <w:t>Kód:</w:t>
            </w:r>
          </w:p>
          <w:p w:rsidR="00B0429B" w:rsidRDefault="00F61CE9">
            <w:pPr>
              <w:pStyle w:val="Odsekzoznamu1"/>
              <w:autoSpaceDE w:val="0"/>
              <w:spacing w:after="0" w:line="240" w:lineRule="auto"/>
              <w:ind w:left="0"/>
            </w:pPr>
            <w:r>
              <w:rPr>
                <w:rFonts w:ascii="Times New Roman" w:hAnsi="Times New Roman"/>
                <w:sz w:val="16"/>
                <w:szCs w:val="16"/>
                <w:lang w:val="sk-SK"/>
              </w:rPr>
              <w:t>Kód:</w:t>
            </w:r>
          </w:p>
        </w:tc>
        <w:tc>
          <w:tcPr>
            <w:tcW w:w="7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pStyle w:val="Odsekzoznamu1"/>
              <w:autoSpaceDE w:val="0"/>
              <w:snapToGrid w:val="0"/>
              <w:spacing w:after="0" w:line="48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</w:p>
        </w:tc>
      </w:tr>
      <w:tr w:rsidR="00B0429B">
        <w:trPr>
          <w:trHeight w:val="261"/>
        </w:trPr>
        <w:tc>
          <w:tcPr>
            <w:tcW w:w="3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pStyle w:val="Odsekzoznamu1"/>
              <w:autoSpaceDE w:val="0"/>
              <w:spacing w:after="0" w:line="240" w:lineRule="auto"/>
              <w:ind w:left="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val="sk-SK"/>
              </w:rPr>
              <w:t>Adresa zdravotníckeho zariadenia, alebo školy:</w:t>
            </w:r>
          </w:p>
          <w:p w:rsidR="00B0429B" w:rsidRDefault="00F61CE9">
            <w:pPr>
              <w:pStyle w:val="Odsekzoznamu1"/>
              <w:autoSpaceDE w:val="0"/>
              <w:spacing w:after="0" w:line="240" w:lineRule="auto"/>
              <w:ind w:left="0"/>
            </w:pPr>
            <w:r>
              <w:rPr>
                <w:rFonts w:ascii="Times New Roman" w:hAnsi="Times New Roman"/>
                <w:sz w:val="16"/>
                <w:szCs w:val="16"/>
              </w:rPr>
              <w:t>Az egészségügyi központ vagy iskola címe:</w:t>
            </w:r>
          </w:p>
        </w:tc>
        <w:tc>
          <w:tcPr>
            <w:tcW w:w="7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pStyle w:val="Odsekzoznamu1"/>
              <w:autoSpaceDE w:val="0"/>
              <w:snapToGrid w:val="0"/>
              <w:spacing w:after="0" w:line="48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sk-SK"/>
              </w:rPr>
            </w:pPr>
          </w:p>
        </w:tc>
      </w:tr>
    </w:tbl>
    <w:p w:rsidR="00B0429B" w:rsidRDefault="00F61CE9">
      <w:pPr>
        <w:pStyle w:val="Odsekzoznamu1"/>
        <w:numPr>
          <w:ilvl w:val="0"/>
          <w:numId w:val="2"/>
        </w:numPr>
        <w:autoSpaceDE w:val="0"/>
        <w:spacing w:before="120" w:after="0"/>
        <w:ind w:left="1077"/>
        <w:rPr>
          <w:sz w:val="16"/>
          <w:szCs w:val="16"/>
        </w:rPr>
      </w:pPr>
      <w:r>
        <w:rPr>
          <w:rFonts w:ascii="Times New Roman" w:hAnsi="Times New Roman"/>
          <w:b/>
          <w:sz w:val="20"/>
          <w:szCs w:val="20"/>
          <w:lang w:val="sk-SK"/>
        </w:rPr>
        <w:t>Vysvedčenie alebo vyjadrenie vydané pre študenta UJS so špecifickými potrebami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2658"/>
        <w:gridCol w:w="2764"/>
        <w:gridCol w:w="717"/>
        <w:gridCol w:w="757"/>
        <w:gridCol w:w="397"/>
        <w:gridCol w:w="661"/>
        <w:gridCol w:w="54"/>
        <w:gridCol w:w="2905"/>
      </w:tblGrid>
      <w:tr w:rsidR="00B0429B">
        <w:trPr>
          <w:trHeight w:val="441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Meno:</w:t>
            </w:r>
          </w:p>
          <w:p w:rsidR="00B0429B" w:rsidRDefault="00F61CE9">
            <w:r>
              <w:rPr>
                <w:sz w:val="16"/>
                <w:szCs w:val="16"/>
              </w:rPr>
              <w:t>Keresztnév:</w:t>
            </w:r>
          </w:p>
        </w:tc>
        <w:tc>
          <w:tcPr>
            <w:tcW w:w="423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05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Titul:</w:t>
            </w:r>
          </w:p>
          <w:p w:rsidR="00B0429B" w:rsidRDefault="00F61CE9">
            <w:r>
              <w:rPr>
                <w:sz w:val="16"/>
                <w:szCs w:val="16"/>
              </w:rPr>
              <w:t>Titulus:</w:t>
            </w:r>
          </w:p>
        </w:tc>
        <w:tc>
          <w:tcPr>
            <w:tcW w:w="29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</w:tr>
      <w:tr w:rsidR="00B0429B">
        <w:trPr>
          <w:trHeight w:val="11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Priezvisko:</w:t>
            </w:r>
          </w:p>
          <w:p w:rsidR="00B0429B" w:rsidRDefault="00F61CE9">
            <w:r>
              <w:rPr>
                <w:sz w:val="16"/>
                <w:szCs w:val="16"/>
              </w:rPr>
              <w:t>Vezetéknév</w:t>
            </w:r>
          </w:p>
        </w:tc>
        <w:tc>
          <w:tcPr>
            <w:tcW w:w="82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</w:tr>
      <w:tr w:rsidR="00B0429B">
        <w:trPr>
          <w:trHeight w:val="429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Rodné číslo:</w:t>
            </w:r>
          </w:p>
          <w:p w:rsidR="00B0429B" w:rsidRDefault="00F61CE9">
            <w:r>
              <w:rPr>
                <w:sz w:val="16"/>
                <w:szCs w:val="16"/>
              </w:rPr>
              <w:t>Születési szám:</w:t>
            </w:r>
          </w:p>
        </w:tc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8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r>
              <w:rPr>
                <w:sz w:val="16"/>
                <w:szCs w:val="16"/>
              </w:rPr>
              <w:t>AIS ID:</w:t>
            </w:r>
          </w:p>
        </w:tc>
        <w:tc>
          <w:tcPr>
            <w:tcW w:w="3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</w:tr>
      <w:tr w:rsidR="00B0429B">
        <w:trPr>
          <w:trHeight w:val="11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ind w:right="-108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Adresa trvalého pobytu:</w:t>
            </w:r>
          </w:p>
          <w:p w:rsidR="00B0429B" w:rsidRDefault="00F61CE9">
            <w:pPr>
              <w:ind w:right="-108"/>
            </w:pPr>
            <w:r>
              <w:rPr>
                <w:sz w:val="16"/>
                <w:szCs w:val="16"/>
              </w:rPr>
              <w:t>Állandó lakhely címe:</w:t>
            </w:r>
          </w:p>
        </w:tc>
        <w:tc>
          <w:tcPr>
            <w:tcW w:w="82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</w:tr>
      <w:tr w:rsidR="00B0429B">
        <w:trPr>
          <w:trHeight w:val="11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Fakulta:</w:t>
            </w:r>
          </w:p>
          <w:p w:rsidR="00B0429B" w:rsidRDefault="00F61CE9">
            <w:r>
              <w:rPr>
                <w:sz w:val="16"/>
                <w:szCs w:val="16"/>
              </w:rPr>
              <w:t>Kar:</w:t>
            </w:r>
          </w:p>
        </w:tc>
        <w:tc>
          <w:tcPr>
            <w:tcW w:w="82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</w:tr>
      <w:tr w:rsidR="00B0429B">
        <w:trPr>
          <w:trHeight w:val="11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Študijný program (odbor):</w:t>
            </w:r>
          </w:p>
          <w:p w:rsidR="00B0429B" w:rsidRDefault="00F61CE9">
            <w:r>
              <w:rPr>
                <w:sz w:val="16"/>
                <w:szCs w:val="16"/>
              </w:rPr>
              <w:t>Tanulmányi program(szak):</w:t>
            </w:r>
          </w:p>
        </w:tc>
        <w:tc>
          <w:tcPr>
            <w:tcW w:w="825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</w:tr>
      <w:tr w:rsidR="00B0429B">
        <w:trPr>
          <w:trHeight w:val="117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Ročník:</w:t>
            </w:r>
          </w:p>
          <w:p w:rsidR="00B0429B" w:rsidRDefault="00F61CE9">
            <w:r>
              <w:rPr>
                <w:sz w:val="16"/>
                <w:szCs w:val="16"/>
              </w:rPr>
              <w:t>Évfolyam</w:t>
            </w:r>
          </w:p>
        </w:tc>
        <w:tc>
          <w:tcPr>
            <w:tcW w:w="3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Akademický rok:</w:t>
            </w:r>
          </w:p>
          <w:p w:rsidR="00B0429B" w:rsidRDefault="00F61CE9">
            <w:r>
              <w:rPr>
                <w:sz w:val="16"/>
                <w:szCs w:val="16"/>
              </w:rPr>
              <w:t>Akadémiai év: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</w:tr>
      <w:tr w:rsidR="00B0429B">
        <w:tblPrEx>
          <w:tblCellMar>
            <w:left w:w="70" w:type="dxa"/>
            <w:right w:w="70" w:type="dxa"/>
          </w:tblCellMar>
        </w:tblPrEx>
        <w:trPr>
          <w:trHeight w:val="319"/>
        </w:trPr>
        <w:tc>
          <w:tcPr>
            <w:tcW w:w="2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pPr>
              <w:ind w:left="108"/>
            </w:pPr>
            <w:r>
              <w:rPr>
                <w:sz w:val="16"/>
                <w:szCs w:val="16"/>
              </w:rPr>
              <w:t>E-mail:</w:t>
            </w:r>
          </w:p>
        </w:tc>
        <w:tc>
          <w:tcPr>
            <w:tcW w:w="34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  <w:tc>
          <w:tcPr>
            <w:tcW w:w="1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0429B" w:rsidRDefault="00F61CE9">
            <w:r>
              <w:rPr>
                <w:sz w:val="16"/>
                <w:szCs w:val="16"/>
              </w:rPr>
              <w:t>Telefón/mobil:</w:t>
            </w:r>
          </w:p>
        </w:tc>
        <w:tc>
          <w:tcPr>
            <w:tcW w:w="29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0429B" w:rsidRDefault="00B0429B">
            <w:pPr>
              <w:snapToGrid w:val="0"/>
              <w:rPr>
                <w:sz w:val="16"/>
                <w:szCs w:val="16"/>
              </w:rPr>
            </w:pPr>
          </w:p>
        </w:tc>
      </w:tr>
    </w:tbl>
    <w:p w:rsidR="00B0429B" w:rsidRDefault="00F61CE9">
      <w:pPr>
        <w:pStyle w:val="Odsekzoznamu1"/>
        <w:autoSpaceDE w:val="0"/>
        <w:spacing w:after="0"/>
        <w:ind w:left="0" w:firstLine="708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 SJE speciális igényű hallgató számára kiadott szakvélemény vagy bizonyítvány</w:t>
      </w:r>
      <w:r>
        <w:rPr>
          <w:rFonts w:ascii="Times New Roman" w:hAnsi="Times New Roman"/>
          <w:b/>
          <w:sz w:val="24"/>
          <w:szCs w:val="24"/>
          <w:lang w:val="sk-SK"/>
        </w:rPr>
        <w:br/>
      </w:r>
    </w:p>
    <w:p w:rsidR="00B0429B" w:rsidRDefault="00F61CE9">
      <w:pPr>
        <w:pStyle w:val="Odsekzoznamu1"/>
        <w:autoSpaceDE w:val="0"/>
        <w:spacing w:after="0"/>
        <w:ind w:left="0" w:firstLine="708"/>
        <w:jc w:val="center"/>
        <w:rPr>
          <w:b/>
        </w:rPr>
      </w:pPr>
      <w:r>
        <w:rPr>
          <w:rFonts w:ascii="Times New Roman" w:hAnsi="Times New Roman"/>
          <w:b/>
          <w:sz w:val="20"/>
          <w:szCs w:val="20"/>
        </w:rPr>
        <w:t>Navrhujem študentovi UJS so špecifickými potrebami nasledujúce podporné služby</w:t>
      </w:r>
      <w:r>
        <w:rPr>
          <w:rStyle w:val="Lbjegyzet-karakterek"/>
          <w:rFonts w:ascii="Times New Roman" w:hAnsi="Times New Roman"/>
          <w:b/>
          <w:sz w:val="20"/>
          <w:szCs w:val="20"/>
        </w:rPr>
        <w:footnoteReference w:id="1"/>
      </w:r>
      <w:r>
        <w:rPr>
          <w:rFonts w:ascii="Times New Roman" w:hAnsi="Times New Roman"/>
          <w:b/>
          <w:sz w:val="20"/>
          <w:szCs w:val="20"/>
        </w:rPr>
        <w:t>:</w:t>
      </w:r>
    </w:p>
    <w:p w:rsidR="00B0429B" w:rsidRDefault="00F61CE9">
      <w:pPr>
        <w:autoSpaceDE w:val="0"/>
        <w:jc w:val="center"/>
        <w:rPr>
          <w:b/>
          <w:lang w:val="hu-HU"/>
        </w:rPr>
      </w:pPr>
      <w:r>
        <w:rPr>
          <w:b/>
          <w:lang w:val="hu-HU"/>
        </w:rPr>
        <w:t>Az alábbi támogatásokat, szolgáltatásokat javaslom a speciális igényű SJE hallgató számára</w:t>
      </w:r>
      <w:r>
        <w:rPr>
          <w:b/>
          <w:vertAlign w:val="superscript"/>
          <w:lang w:val="hu-HU"/>
        </w:rPr>
        <w:t>1</w:t>
      </w:r>
      <w:r>
        <w:rPr>
          <w:b/>
          <w:lang w:val="hu-HU"/>
        </w:rPr>
        <w:t>:</w:t>
      </w:r>
    </w:p>
    <w:p w:rsidR="00B0429B" w:rsidRDefault="00B0429B">
      <w:pPr>
        <w:autoSpaceDE w:val="0"/>
        <w:rPr>
          <w:b/>
          <w:lang w:val="hu-HU"/>
        </w:rPr>
      </w:pPr>
    </w:p>
    <w:p w:rsidR="00B0429B" w:rsidRDefault="00F61CE9">
      <w:pPr>
        <w:rPr>
          <w:b/>
          <w:i/>
          <w:lang w:val="hu-HU"/>
        </w:rPr>
      </w:pPr>
      <w:r>
        <w:rPr>
          <w:b/>
          <w:i/>
        </w:rPr>
        <w:t>Minimálne nároky</w:t>
      </w:r>
      <w:r>
        <w:rPr>
          <w:rStyle w:val="Lbjegyzet-karakterek"/>
          <w:b/>
          <w:i/>
        </w:rPr>
        <w:footnoteReference w:id="2"/>
      </w:r>
      <w:r>
        <w:rPr>
          <w:b/>
          <w:i/>
        </w:rPr>
        <w:t xml:space="preserve"> </w:t>
      </w:r>
      <w:r>
        <w:rPr>
          <w:i/>
        </w:rPr>
        <w:t>(Označte príslušné okienko krížikom</w:t>
      </w:r>
      <w:r>
        <w:rPr>
          <w:bCs/>
          <w:i/>
        </w:rPr>
        <w:t>)</w:t>
      </w:r>
      <w:r>
        <w:rPr>
          <w:i/>
        </w:rPr>
        <w:t>:</w:t>
      </w:r>
      <w:r>
        <w:rPr>
          <w:b/>
          <w:i/>
          <w:lang w:val="hu-HU"/>
        </w:rPr>
        <w:t xml:space="preserve"> </w:t>
      </w:r>
    </w:p>
    <w:p w:rsidR="00B0429B" w:rsidRDefault="00F61CE9">
      <w:pPr>
        <w:rPr>
          <w:rFonts w:ascii="Arial" w:hAnsi="Arial" w:cs="Arial"/>
          <w:b/>
          <w:i/>
          <w:u w:val="single"/>
          <w:lang w:val="hu-HU"/>
        </w:rPr>
      </w:pPr>
      <w:r>
        <w:rPr>
          <w:b/>
          <w:i/>
          <w:lang w:val="hu-HU"/>
        </w:rPr>
        <w:t>Minimális igények</w:t>
      </w:r>
      <w:r>
        <w:rPr>
          <w:rStyle w:val="Lbjegyzet-karakterek"/>
          <w:i/>
        </w:rPr>
        <w:t>2</w:t>
      </w:r>
      <w:r>
        <w:rPr>
          <w:b/>
          <w:i/>
          <w:lang w:val="hu-HU"/>
        </w:rPr>
        <w:t xml:space="preserve"> </w:t>
      </w:r>
      <w:r>
        <w:rPr>
          <w:i/>
          <w:lang w:val="hu-HU"/>
        </w:rPr>
        <w:t>(Kérem a megfelelőt x-el megjelölni</w:t>
      </w:r>
      <w:r>
        <w:rPr>
          <w:bCs/>
          <w:i/>
          <w:lang w:val="hu-HU"/>
        </w:rPr>
        <w:t>)</w:t>
      </w:r>
      <w:r>
        <w:rPr>
          <w:i/>
          <w:lang w:val="hu-HU"/>
        </w:rPr>
        <w:t>:</w:t>
      </w:r>
    </w:p>
    <w:p w:rsidR="00B0429B" w:rsidRDefault="00B0429B">
      <w:pPr>
        <w:rPr>
          <w:rFonts w:ascii="Arial" w:hAnsi="Arial" w:cs="Arial"/>
          <w:b/>
          <w:i/>
          <w:u w:val="single"/>
          <w:lang w:val="hu-HU"/>
        </w:rPr>
      </w:pPr>
    </w:p>
    <w:p w:rsidR="00B0429B" w:rsidRDefault="00B0429B">
      <w:pPr>
        <w:rPr>
          <w:rFonts w:ascii="Arial" w:hAnsi="Arial" w:cs="Arial"/>
          <w:b/>
          <w:u w:val="single"/>
        </w:rPr>
      </w:pPr>
    </w:p>
    <w:p w:rsidR="00B0429B" w:rsidRDefault="00F61CE9">
      <w:pPr>
        <w:spacing w:after="120"/>
        <w:jc w:val="center"/>
        <w:rPr>
          <w:b/>
          <w:sz w:val="22"/>
          <w:szCs w:val="22"/>
        </w:rPr>
      </w:pPr>
      <w:r>
        <w:rPr>
          <w:b/>
          <w:u w:val="single"/>
        </w:rPr>
        <w:t>Nevidiaci študent/</w:t>
      </w:r>
      <w:r>
        <w:rPr>
          <w:b/>
          <w:u w:val="single"/>
          <w:lang w:val="hu-HU"/>
        </w:rPr>
        <w:t xml:space="preserve"> Vak hallgató</w:t>
      </w:r>
    </w:p>
    <w:p w:rsidR="00B0429B" w:rsidRDefault="00F61CE9">
      <w:pPr>
        <w:jc w:val="both"/>
        <w:rPr>
          <w:b/>
        </w:rPr>
      </w:pPr>
      <w:r>
        <w:rPr>
          <w:b/>
          <w:sz w:val="22"/>
          <w:szCs w:val="22"/>
        </w:rPr>
        <w:t>Priestorové nároky/</w:t>
      </w:r>
      <w:r>
        <w:rPr>
          <w:b/>
          <w:sz w:val="22"/>
          <w:szCs w:val="22"/>
          <w:lang w:val="hu-HU"/>
        </w:rPr>
        <w:t>Térbeni igények</w:t>
      </w:r>
    </w:p>
    <w:p w:rsidR="00B0429B" w:rsidRDefault="00F61CE9">
      <w:pPr>
        <w:jc w:val="both"/>
      </w:pPr>
      <w:r>
        <w:rPr>
          <w:b/>
        </w:rPr>
        <w:tab/>
      </w:r>
      <w:bookmarkStart w:id="7" w:name="__Fieldmark__15666_1906872167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7"/>
      <w:r>
        <w:rPr>
          <w:b/>
        </w:rPr>
        <w:tab/>
      </w:r>
      <w:r>
        <w:t>Podpora pri nácviku orientácie, samostatného a bezpečného pohybu v priestoroch vysokej školy</w:t>
      </w:r>
    </w:p>
    <w:p w:rsidR="00B0429B" w:rsidRDefault="00F61CE9">
      <w:pPr>
        <w:jc w:val="both"/>
      </w:pPr>
      <w:r>
        <w:tab/>
      </w:r>
      <w:r>
        <w:tab/>
        <w:t>A felsőoktatási intézményben lévő tájékozódás, önálló és biztonságos közlekedés segítése</w:t>
      </w:r>
    </w:p>
    <w:bookmarkStart w:id="8" w:name="__Fieldmark__15667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8"/>
      <w:r>
        <w:rPr>
          <w:rFonts w:ascii="Times New Roman" w:eastAsia="Times New Roman" w:hAnsi="Times New Roman"/>
          <w:sz w:val="20"/>
          <w:szCs w:val="20"/>
          <w:lang w:val="sk-SK" w:eastAsia="sk-SK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Prístup k informáciám týkajúcich sa bezbariérového spôsobu  štúdia</w:t>
      </w:r>
    </w:p>
    <w:p w:rsidR="00B0429B" w:rsidRDefault="00F61CE9">
      <w:pPr>
        <w:pStyle w:val="Odsekzoznamu1"/>
        <w:spacing w:line="240" w:lineRule="auto"/>
        <w:ind w:left="708"/>
        <w:jc w:val="both"/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lastRenderedPageBreak/>
        <w:tab/>
        <w:t>Az akadálymentes tanulás lehetőségeiről szóló információk elérése</w:t>
      </w:r>
    </w:p>
    <w:bookmarkStart w:id="9" w:name="__Fieldmark__15668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9"/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Bezbariérová práca v akademickom informačnom systéme</w:t>
      </w:r>
    </w:p>
    <w:p w:rsidR="00B0429B" w:rsidRDefault="00F61CE9">
      <w:pPr>
        <w:pStyle w:val="Odsekzoznamu1"/>
        <w:spacing w:line="240" w:lineRule="auto"/>
        <w:ind w:left="708"/>
        <w:jc w:val="both"/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Akadálymentes munka az akadémiai információs rendszerben</w:t>
      </w:r>
    </w:p>
    <w:bookmarkStart w:id="10" w:name="__Fieldmark__15669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10"/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Prístup k informáciám a materiálom akademickej knižnice bezbariérovým spôsobom</w:t>
      </w:r>
    </w:p>
    <w:p w:rsidR="00B0429B" w:rsidRDefault="00F61CE9">
      <w:pPr>
        <w:pStyle w:val="Odsekzoznamu1"/>
        <w:spacing w:after="0" w:line="240" w:lineRule="auto"/>
        <w:ind w:left="708"/>
        <w:jc w:val="both"/>
        <w:rPr>
          <w:b/>
        </w:rPr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Információ és anyag akadálymentes elérése az egyetemi könyvtárban</w:t>
      </w:r>
    </w:p>
    <w:p w:rsidR="00B0429B" w:rsidRDefault="00F61CE9">
      <w:pPr>
        <w:jc w:val="both"/>
      </w:pPr>
      <w:r>
        <w:rPr>
          <w:b/>
          <w:sz w:val="22"/>
          <w:szCs w:val="22"/>
          <w:lang w:val="hu-HU"/>
        </w:rPr>
        <w:t>Materiálne nároky/Tárgyi igények</w:t>
      </w:r>
    </w:p>
    <w:bookmarkStart w:id="11" w:name="__Fieldmark__15670_1906872167"/>
    <w:p w:rsidR="00B0429B" w:rsidRDefault="00F61CE9">
      <w:pPr>
        <w:ind w:left="708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11"/>
      <w:r>
        <w:rPr>
          <w:b/>
        </w:rPr>
        <w:tab/>
      </w:r>
      <w:r>
        <w:t>Zapožičanie literatúry z akademickej knižnice na predĺžený čas</w:t>
      </w:r>
    </w:p>
    <w:p w:rsidR="00B0429B" w:rsidRDefault="00F61CE9">
      <w:pPr>
        <w:pStyle w:val="Listaszerbekezds1"/>
        <w:spacing w:after="0" w:line="240" w:lineRule="auto"/>
        <w:ind w:left="709"/>
        <w:jc w:val="both"/>
        <w:rPr>
          <w:b/>
        </w:rPr>
      </w:pPr>
      <w:r>
        <w:rPr>
          <w:rFonts w:ascii="Times New Roman" w:hAnsi="Times New Roman" w:cs="Times New Roman"/>
          <w:sz w:val="20"/>
          <w:szCs w:val="20"/>
        </w:rPr>
        <w:tab/>
        <w:t>Meghosszabbított kölcsönzési idő az irodalomra az egyetemi könyvtárban</w:t>
      </w:r>
    </w:p>
    <w:p w:rsidR="00B0429B" w:rsidRDefault="00F61CE9">
      <w:pPr>
        <w:jc w:val="both"/>
      </w:pPr>
      <w:r>
        <w:rPr>
          <w:b/>
          <w:sz w:val="22"/>
          <w:szCs w:val="22"/>
          <w:lang w:val="hu-HU"/>
        </w:rPr>
        <w:t>Nároky súvisiace so štúdiom/ Tanulmányokkal kapcsolatos igények</w:t>
      </w:r>
    </w:p>
    <w:bookmarkStart w:id="12" w:name="__Fieldmark__15671_1906872167"/>
    <w:p w:rsidR="00B0429B" w:rsidRDefault="00F61CE9">
      <w:pPr>
        <w:ind w:left="708"/>
        <w:jc w:val="both"/>
        <w:rPr>
          <w:rFonts w:eastAsia="Calibri"/>
          <w:lang w:val="hu-HU" w:eastAsia="ar-S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12"/>
      <w:r>
        <w:rPr>
          <w:b/>
        </w:rPr>
        <w:t xml:space="preserve"> </w:t>
      </w:r>
      <w:r>
        <w:rPr>
          <w:b/>
        </w:rPr>
        <w:tab/>
      </w:r>
      <w:r>
        <w:t>Individuálny harmonogram plnenia študijných povinností</w:t>
      </w:r>
    </w:p>
    <w:p w:rsidR="00B0429B" w:rsidRDefault="00F61CE9">
      <w:pPr>
        <w:ind w:left="708"/>
        <w:jc w:val="both"/>
      </w:pPr>
      <w:r>
        <w:rPr>
          <w:rFonts w:eastAsia="Calibri"/>
          <w:lang w:val="hu-HU" w:eastAsia="ar-SA"/>
        </w:rPr>
        <w:tab/>
      </w:r>
      <w:r>
        <w:t>Tanulmányi kötelezettségek teljesítésének egyedi ütemezése</w:t>
      </w:r>
    </w:p>
    <w:bookmarkStart w:id="13" w:name="__Fieldmark__15672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13"/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Podpora pri zabezpečovaní základnej študijnej literatúry, podkladov z prednášok a zadaní z cvičení</w:t>
      </w:r>
    </w:p>
    <w:p w:rsidR="00B0429B" w:rsidRDefault="00F61CE9">
      <w:pPr>
        <w:pStyle w:val="Odsekzoznamu1"/>
        <w:spacing w:line="240" w:lineRule="auto"/>
        <w:ind w:left="1413"/>
        <w:jc w:val="both"/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>A tanulmányokkal kapcsolatos alapvető irodalom, előadás-jegyzetek valamint gyakorlati feladatmegadások bebiztosításának támogatása</w:t>
      </w:r>
    </w:p>
    <w:bookmarkStart w:id="14" w:name="__Fieldmark__15673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14"/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Podpora pri zabezpečovaní študijných materiálov v prístupnej forme</w:t>
      </w:r>
    </w:p>
    <w:p w:rsidR="00B0429B" w:rsidRDefault="00F61CE9">
      <w:pPr>
        <w:pStyle w:val="Odsekzoznamu1"/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Tanulmányi anyagok elérhető formában történő bebiztosításának támogatása</w:t>
      </w:r>
    </w:p>
    <w:p w:rsidR="00B0429B" w:rsidRDefault="00B0429B">
      <w:pPr>
        <w:pStyle w:val="Odsekzoznamu1"/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</w:p>
    <w:p w:rsidR="00B0429B" w:rsidRDefault="00F61CE9">
      <w:pPr>
        <w:spacing w:after="120"/>
        <w:jc w:val="center"/>
        <w:rPr>
          <w:b/>
          <w:sz w:val="22"/>
          <w:szCs w:val="22"/>
        </w:rPr>
      </w:pPr>
      <w:r>
        <w:rPr>
          <w:b/>
          <w:u w:val="single"/>
        </w:rPr>
        <w:t>Slabozraký študent/</w:t>
      </w:r>
      <w:r>
        <w:rPr>
          <w:b/>
          <w:u w:val="single"/>
          <w:lang w:val="hu-HU"/>
        </w:rPr>
        <w:t>Gyengénlátó hallgató</w:t>
      </w:r>
    </w:p>
    <w:p w:rsidR="00B0429B" w:rsidRDefault="00F61CE9">
      <w:pPr>
        <w:jc w:val="both"/>
      </w:pPr>
      <w:r>
        <w:rPr>
          <w:b/>
          <w:sz w:val="22"/>
          <w:szCs w:val="22"/>
        </w:rPr>
        <w:t>Priestorové nároky</w:t>
      </w:r>
      <w:r>
        <w:rPr>
          <w:b/>
          <w:sz w:val="22"/>
          <w:szCs w:val="22"/>
          <w:lang w:val="hu-HU"/>
        </w:rPr>
        <w:t>/Térbeni igények</w:t>
      </w:r>
    </w:p>
    <w:bookmarkStart w:id="15" w:name="__Fieldmark__15674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15"/>
      <w:r>
        <w:rPr>
          <w:rFonts w:ascii="Times New Roman" w:eastAsia="Times New Roman" w:hAnsi="Times New Roman"/>
          <w:sz w:val="20"/>
          <w:szCs w:val="20"/>
          <w:lang w:val="sk-SK" w:eastAsia="sk-SK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Prístup k informáciám týkajúcim sa štúdia bezbariérovým spôsobom</w:t>
      </w:r>
    </w:p>
    <w:p w:rsidR="00B0429B" w:rsidRDefault="00F61CE9">
      <w:pPr>
        <w:pStyle w:val="Odsekzoznamu1"/>
        <w:spacing w:line="240" w:lineRule="auto"/>
        <w:ind w:left="708"/>
        <w:jc w:val="both"/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Az akadálymentes tanulás lehetőségeiről szóló információk elérése</w:t>
      </w:r>
    </w:p>
    <w:bookmarkStart w:id="16" w:name="__Fieldmark__15675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16"/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Bezbariérová práca v akademickom informačnom systéme</w:t>
      </w:r>
    </w:p>
    <w:p w:rsidR="00B0429B" w:rsidRDefault="00F61CE9">
      <w:pPr>
        <w:pStyle w:val="Odsekzoznamu1"/>
        <w:spacing w:line="240" w:lineRule="auto"/>
        <w:ind w:left="708"/>
        <w:jc w:val="both"/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Akadálymentes munka az akadémiai információs rendszerben</w:t>
      </w:r>
    </w:p>
    <w:bookmarkStart w:id="17" w:name="__Fieldmark__15676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17"/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Prístup k informáciám a materiálom akademickej knižnice bezbariérovým spôsobom</w:t>
      </w:r>
    </w:p>
    <w:p w:rsidR="00B0429B" w:rsidRDefault="00F61CE9">
      <w:pPr>
        <w:pStyle w:val="Odsekzoznamu1"/>
        <w:spacing w:after="0" w:line="240" w:lineRule="auto"/>
        <w:ind w:left="709"/>
        <w:jc w:val="both"/>
        <w:rPr>
          <w:b/>
        </w:rPr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Információ és anyag akadálymentes elérése az egyetemi könyvtárban</w:t>
      </w:r>
    </w:p>
    <w:p w:rsidR="00B0429B" w:rsidRDefault="00F61CE9">
      <w:pPr>
        <w:jc w:val="both"/>
      </w:pPr>
      <w:r>
        <w:rPr>
          <w:b/>
          <w:sz w:val="22"/>
          <w:szCs w:val="22"/>
          <w:lang w:val="hu-HU"/>
        </w:rPr>
        <w:t>Materiálne nároky/Tárgyi igények</w:t>
      </w:r>
    </w:p>
    <w:bookmarkStart w:id="18" w:name="__Fieldmark__15677_1906872167"/>
    <w:p w:rsidR="00B0429B" w:rsidRDefault="00F61CE9">
      <w:pPr>
        <w:ind w:left="708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18"/>
      <w:r>
        <w:rPr>
          <w:b/>
        </w:rPr>
        <w:tab/>
      </w:r>
      <w:r>
        <w:t>Zapožičanie literatúry z akademickej knižnice na predĺžený čas</w:t>
      </w:r>
    </w:p>
    <w:p w:rsidR="00B0429B" w:rsidRDefault="00F61CE9">
      <w:pPr>
        <w:pStyle w:val="Listaszerbekezds1"/>
        <w:spacing w:after="0" w:line="240" w:lineRule="auto"/>
        <w:ind w:left="708"/>
        <w:jc w:val="both"/>
      </w:pPr>
      <w:r>
        <w:rPr>
          <w:rFonts w:ascii="Times New Roman" w:hAnsi="Times New Roman" w:cs="Times New Roman"/>
          <w:sz w:val="20"/>
          <w:szCs w:val="20"/>
        </w:rPr>
        <w:tab/>
        <w:t>Meghosszabbított kölcsönzési idő az irodalomra az egyetemi könyvtárban</w:t>
      </w:r>
    </w:p>
    <w:bookmarkStart w:id="19" w:name="__Fieldmark__15678_1906872167"/>
    <w:p w:rsidR="00B0429B" w:rsidRDefault="00F61CE9">
      <w:pPr>
        <w:ind w:left="708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19"/>
      <w:r>
        <w:rPr>
          <w:b/>
        </w:rPr>
        <w:t xml:space="preserve"> </w:t>
      </w:r>
      <w:r>
        <w:rPr>
          <w:b/>
        </w:rPr>
        <w:tab/>
      </w:r>
      <w:r>
        <w:t>Technická podpora pri práci v knižnici formou využitia technického vybavenia</w:t>
      </w:r>
    </w:p>
    <w:p w:rsidR="00B0429B" w:rsidRDefault="00F61CE9">
      <w:pPr>
        <w:ind w:left="709"/>
        <w:jc w:val="both"/>
        <w:rPr>
          <w:b/>
          <w:sz w:val="22"/>
          <w:szCs w:val="22"/>
          <w:lang w:val="hu-HU"/>
        </w:rPr>
      </w:pPr>
      <w:r>
        <w:tab/>
        <w:t>Technikai támogatás a könyvtárban való tevékenység során a technikai eszközök segítségével</w:t>
      </w:r>
    </w:p>
    <w:p w:rsidR="00B0429B" w:rsidRDefault="00F61CE9">
      <w:pPr>
        <w:jc w:val="both"/>
      </w:pPr>
      <w:r>
        <w:rPr>
          <w:b/>
          <w:sz w:val="22"/>
          <w:szCs w:val="22"/>
          <w:lang w:val="hu-HU"/>
        </w:rPr>
        <w:t>Nároky súvisiace so štúdiom/ Tanulmányokkal kapcsolatos igények</w:t>
      </w:r>
    </w:p>
    <w:bookmarkStart w:id="20" w:name="__Fieldmark__15679_1906872167"/>
    <w:p w:rsidR="00B0429B" w:rsidRDefault="00F61CE9">
      <w:pPr>
        <w:ind w:left="708"/>
        <w:jc w:val="both"/>
        <w:rPr>
          <w:rFonts w:eastAsia="Calibri"/>
          <w:lang w:val="hu-HU" w:eastAsia="ar-S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20"/>
      <w:r>
        <w:rPr>
          <w:b/>
        </w:rPr>
        <w:t xml:space="preserve"> </w:t>
      </w:r>
      <w:r>
        <w:rPr>
          <w:b/>
        </w:rPr>
        <w:tab/>
      </w:r>
      <w:r>
        <w:t>Individuálny harmonogram plnenia študijných povinností</w:t>
      </w:r>
    </w:p>
    <w:p w:rsidR="00B0429B" w:rsidRDefault="00F61CE9">
      <w:pPr>
        <w:ind w:left="708"/>
        <w:jc w:val="both"/>
      </w:pPr>
      <w:r>
        <w:rPr>
          <w:rFonts w:eastAsia="Calibri"/>
          <w:lang w:val="hu-HU" w:eastAsia="ar-SA"/>
        </w:rPr>
        <w:tab/>
      </w:r>
      <w:r>
        <w:t>Tanulmányi kötelezettségek teljesítésének egyedi ütemezése</w:t>
      </w:r>
    </w:p>
    <w:bookmarkStart w:id="21" w:name="__Fieldmark__15680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21"/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Podpora pri zabezpečovaní študijnej literatúry, podkladov z prednášok a zadaní z cvičení</w:t>
      </w:r>
    </w:p>
    <w:p w:rsidR="00B0429B" w:rsidRDefault="00F61CE9">
      <w:pPr>
        <w:pStyle w:val="Odsekzoznamu1"/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 xml:space="preserve">A tanulmányokkal kapcsolatos irodalom, előadás-jegyzetek valamint gyakorlati feladatmegadások </w:t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bebiztosításának támogatása</w:t>
      </w:r>
    </w:p>
    <w:p w:rsidR="00B0429B" w:rsidRDefault="00B0429B">
      <w:pPr>
        <w:pStyle w:val="Odsekzoznamu1"/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</w:p>
    <w:p w:rsidR="00B0429B" w:rsidRDefault="00F61CE9">
      <w:pPr>
        <w:spacing w:after="120"/>
        <w:jc w:val="center"/>
        <w:rPr>
          <w:b/>
          <w:sz w:val="22"/>
          <w:szCs w:val="22"/>
          <w:lang w:val="hu-HU"/>
        </w:rPr>
      </w:pPr>
      <w:r w:rsidRPr="00524CAD">
        <w:rPr>
          <w:b/>
          <w:color w:val="5B9BD5" w:themeColor="accent1"/>
          <w:u w:val="single"/>
        </w:rPr>
        <w:t>Nepočujúci</w:t>
      </w:r>
      <w:r>
        <w:rPr>
          <w:b/>
          <w:u w:val="single"/>
        </w:rPr>
        <w:t xml:space="preserve"> študent/Siket hallgató</w:t>
      </w:r>
    </w:p>
    <w:p w:rsidR="00B0429B" w:rsidRDefault="00F61CE9">
      <w:pPr>
        <w:jc w:val="both"/>
      </w:pPr>
      <w:r>
        <w:rPr>
          <w:b/>
          <w:sz w:val="22"/>
          <w:szCs w:val="22"/>
          <w:lang w:val="hu-HU"/>
        </w:rPr>
        <w:t>Materiálne nároky/Tárgyi igények</w:t>
      </w:r>
    </w:p>
    <w:bookmarkStart w:id="22" w:name="__Fieldmark__15681_1906872167"/>
    <w:p w:rsidR="00B0429B" w:rsidRDefault="00F61CE9">
      <w:pPr>
        <w:ind w:left="708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22"/>
      <w:r>
        <w:rPr>
          <w:b/>
        </w:rPr>
        <w:tab/>
      </w:r>
      <w:r>
        <w:t>Zapožičanie literatúry z akademickej knižnice na predĺžený čas</w:t>
      </w:r>
    </w:p>
    <w:p w:rsidR="00B0429B" w:rsidRDefault="00F61CE9">
      <w:pPr>
        <w:pStyle w:val="Listaszerbekezds1"/>
        <w:spacing w:after="0" w:line="240" w:lineRule="auto"/>
        <w:ind w:left="709"/>
        <w:jc w:val="both"/>
        <w:rPr>
          <w:b/>
        </w:rPr>
      </w:pPr>
      <w:r>
        <w:rPr>
          <w:rFonts w:ascii="Times New Roman" w:hAnsi="Times New Roman" w:cs="Times New Roman"/>
          <w:sz w:val="20"/>
          <w:szCs w:val="20"/>
        </w:rPr>
        <w:tab/>
        <w:t>Meghosszabbított kölcsönzési idő az irodalomra az egyetemi könyvtárban</w:t>
      </w:r>
    </w:p>
    <w:p w:rsidR="00B0429B" w:rsidRDefault="00F61CE9">
      <w:pPr>
        <w:jc w:val="both"/>
      </w:pPr>
      <w:r>
        <w:rPr>
          <w:b/>
          <w:sz w:val="22"/>
          <w:szCs w:val="22"/>
          <w:lang w:val="hu-HU"/>
        </w:rPr>
        <w:t>Nároky súvisiace so štúdiom/ Tanulmányokkal kapcsolatos igények</w:t>
      </w:r>
    </w:p>
    <w:bookmarkStart w:id="23" w:name="__Fieldmark__15682_1906872167"/>
    <w:p w:rsidR="00B0429B" w:rsidRDefault="00F61CE9">
      <w:pPr>
        <w:ind w:left="708"/>
        <w:jc w:val="both"/>
        <w:rPr>
          <w:rFonts w:eastAsia="Calibri"/>
          <w:lang w:val="hu-HU" w:eastAsia="ar-S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23"/>
      <w:r>
        <w:rPr>
          <w:b/>
        </w:rPr>
        <w:t xml:space="preserve"> </w:t>
      </w:r>
      <w:r>
        <w:rPr>
          <w:b/>
        </w:rPr>
        <w:tab/>
      </w:r>
      <w:r>
        <w:t>Individuálny harmonogram plnenia študijných povinností</w:t>
      </w:r>
    </w:p>
    <w:p w:rsidR="00B0429B" w:rsidRDefault="00F61CE9">
      <w:pPr>
        <w:ind w:left="708"/>
        <w:jc w:val="both"/>
      </w:pPr>
      <w:r>
        <w:rPr>
          <w:rFonts w:eastAsia="Calibri"/>
          <w:lang w:val="hu-HU" w:eastAsia="ar-SA"/>
        </w:rPr>
        <w:tab/>
      </w:r>
      <w:r>
        <w:t>Tanulmányi kötelezettségek teljesítésének egyedi ütemezése</w:t>
      </w:r>
    </w:p>
    <w:bookmarkStart w:id="24" w:name="__Fieldmark__15683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24"/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Podpora pri zabezpečovaní študijnej literatúry, podkladov z prednášok a zadaní z cvičení</w:t>
      </w:r>
    </w:p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 xml:space="preserve">A tanulmányokkal kapcsolatos irodalom, előadás-jegyzetek valamint gyakorlati feladatmegadások </w:t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bebiztosításának támogatása</w:t>
      </w:r>
    </w:p>
    <w:p w:rsidR="00B0429B" w:rsidRDefault="00B0429B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</w:p>
    <w:p w:rsidR="00B0429B" w:rsidRDefault="00F61CE9">
      <w:pPr>
        <w:pStyle w:val="Odsekzoznamu1"/>
        <w:spacing w:after="120" w:line="240" w:lineRule="auto"/>
        <w:ind w:left="0"/>
        <w:jc w:val="center"/>
        <w:rPr>
          <w:b/>
        </w:rPr>
      </w:pPr>
      <w:r>
        <w:rPr>
          <w:rFonts w:ascii="Times New Roman" w:hAnsi="Times New Roman"/>
          <w:b/>
          <w:sz w:val="20"/>
          <w:szCs w:val="20"/>
          <w:u w:val="single"/>
          <w:lang w:val="sk-SK"/>
        </w:rPr>
        <w:t>Nedoslýchavý študent/Nagyothalló hallgató</w:t>
      </w:r>
    </w:p>
    <w:p w:rsidR="00B0429B" w:rsidRDefault="00F61CE9">
      <w:pPr>
        <w:jc w:val="both"/>
      </w:pPr>
      <w:r>
        <w:rPr>
          <w:b/>
          <w:sz w:val="22"/>
          <w:szCs w:val="22"/>
          <w:lang w:val="hu-HU"/>
        </w:rPr>
        <w:t>Materiálne nároky/Tárgyi igények</w:t>
      </w:r>
    </w:p>
    <w:bookmarkStart w:id="25" w:name="__Fieldmark__15684_1906872167"/>
    <w:p w:rsidR="00B0429B" w:rsidRDefault="00F61CE9">
      <w:pPr>
        <w:ind w:left="708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25"/>
      <w:r>
        <w:rPr>
          <w:b/>
        </w:rPr>
        <w:tab/>
      </w:r>
      <w:r>
        <w:t>Zapožičanie literatúry z akademickej knižnice na predĺžený čas</w:t>
      </w:r>
    </w:p>
    <w:p w:rsidR="00B0429B" w:rsidRDefault="00F61CE9">
      <w:pPr>
        <w:pStyle w:val="Listaszerbekezds1"/>
        <w:spacing w:after="0" w:line="240" w:lineRule="auto"/>
        <w:ind w:left="709"/>
        <w:jc w:val="both"/>
        <w:rPr>
          <w:b/>
        </w:rPr>
      </w:pPr>
      <w:r>
        <w:rPr>
          <w:rFonts w:ascii="Times New Roman" w:hAnsi="Times New Roman" w:cs="Times New Roman"/>
          <w:sz w:val="20"/>
          <w:szCs w:val="20"/>
        </w:rPr>
        <w:tab/>
        <w:t>Meghosszabbított kölcsönzési idő az irodalomra az egyetemi könyvtárban</w:t>
      </w:r>
    </w:p>
    <w:p w:rsidR="00B0429B" w:rsidRDefault="00F61CE9">
      <w:pPr>
        <w:jc w:val="both"/>
      </w:pPr>
      <w:r>
        <w:rPr>
          <w:b/>
          <w:sz w:val="22"/>
          <w:szCs w:val="22"/>
          <w:lang w:val="hu-HU"/>
        </w:rPr>
        <w:t>Nároky súvisiace so štúdiom/ Tanulmányokkal kapcsolatos igények</w:t>
      </w:r>
    </w:p>
    <w:bookmarkStart w:id="26" w:name="__Fieldmark__15685_1906872167"/>
    <w:p w:rsidR="00B0429B" w:rsidRDefault="00F61CE9">
      <w:pPr>
        <w:ind w:left="708"/>
        <w:jc w:val="both"/>
        <w:rPr>
          <w:rFonts w:eastAsia="Calibri"/>
          <w:lang w:val="hu-HU" w:eastAsia="ar-SA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26"/>
      <w:r>
        <w:rPr>
          <w:b/>
        </w:rPr>
        <w:t xml:space="preserve"> </w:t>
      </w:r>
      <w:r>
        <w:rPr>
          <w:b/>
        </w:rPr>
        <w:tab/>
      </w:r>
      <w:r>
        <w:t>Individuálny harmonogram plnenia študijných povinností</w:t>
      </w:r>
    </w:p>
    <w:p w:rsidR="00B0429B" w:rsidRDefault="00F61CE9">
      <w:pPr>
        <w:ind w:left="708"/>
        <w:jc w:val="both"/>
      </w:pPr>
      <w:r>
        <w:rPr>
          <w:rFonts w:eastAsia="Calibri"/>
          <w:lang w:val="hu-HU" w:eastAsia="ar-SA"/>
        </w:rPr>
        <w:tab/>
      </w:r>
      <w:r>
        <w:t>Tanulmányi kötelezettségek teljesítésének egyedi ütemezése</w:t>
      </w:r>
    </w:p>
    <w:bookmarkStart w:id="27" w:name="__Fieldmark__15686_1906872167"/>
    <w:p w:rsidR="00B0429B" w:rsidRDefault="00F61CE9">
      <w:pPr>
        <w:pStyle w:val="Odsekzoznamu1"/>
        <w:spacing w:line="240" w:lineRule="auto"/>
        <w:ind w:left="708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</w:r>
      <w:r w:rsidR="00D8350B"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separate"/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fldChar w:fldCharType="end"/>
      </w:r>
      <w:bookmarkEnd w:id="27"/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Podpora pri zabezpečovaní študijnej literatúry, podkladov z prednášok a zadaní z cvičení</w:t>
      </w:r>
    </w:p>
    <w:p w:rsidR="00B0429B" w:rsidRDefault="00F61CE9">
      <w:pPr>
        <w:pStyle w:val="Odsekzoznamu1"/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 xml:space="preserve">A tanulmányokkal kapcsolatos irodalom, előadás-jegyzetek valamint gyakorlati feladatmegadások </w:t>
      </w:r>
      <w:r>
        <w:rPr>
          <w:rFonts w:ascii="Times New Roman" w:eastAsia="Times New Roman" w:hAnsi="Times New Roman"/>
          <w:sz w:val="20"/>
          <w:szCs w:val="20"/>
          <w:lang w:val="sk-SK" w:eastAsia="sk-SK"/>
        </w:rPr>
        <w:tab/>
        <w:t>bebiztosításának támogatása</w:t>
      </w:r>
    </w:p>
    <w:p w:rsidR="00B0429B" w:rsidRDefault="00B0429B">
      <w:pPr>
        <w:pStyle w:val="Odsekzoznamu1"/>
        <w:spacing w:after="0" w:line="240" w:lineRule="auto"/>
        <w:ind w:left="709"/>
        <w:jc w:val="both"/>
        <w:rPr>
          <w:rFonts w:ascii="Times New Roman" w:eastAsia="Times New Roman" w:hAnsi="Times New Roman"/>
          <w:sz w:val="20"/>
          <w:szCs w:val="20"/>
          <w:lang w:val="sk-SK" w:eastAsia="sk-SK"/>
        </w:rPr>
      </w:pPr>
    </w:p>
    <w:p w:rsidR="00B0429B" w:rsidRDefault="00F61CE9">
      <w:pPr>
        <w:spacing w:after="120"/>
        <w:jc w:val="center"/>
        <w:rPr>
          <w:b/>
          <w:sz w:val="22"/>
          <w:szCs w:val="22"/>
        </w:rPr>
      </w:pPr>
      <w:r>
        <w:rPr>
          <w:b/>
          <w:u w:val="single"/>
        </w:rPr>
        <w:lastRenderedPageBreak/>
        <w:t>Študent s telesným postihnutím dolných končatín</w:t>
      </w:r>
      <w:r>
        <w:rPr>
          <w:b/>
          <w:u w:val="single"/>
          <w:lang w:val="hu-HU"/>
        </w:rPr>
        <w:t>/</w:t>
      </w:r>
      <w:r>
        <w:rPr>
          <w:b/>
          <w:u w:val="single"/>
        </w:rPr>
        <w:t>Mozgássérült hallgató – alsó végtag</w:t>
      </w:r>
    </w:p>
    <w:p w:rsidR="00B0429B" w:rsidRDefault="00F61CE9">
      <w:pPr>
        <w:jc w:val="both"/>
      </w:pPr>
      <w:r>
        <w:rPr>
          <w:b/>
          <w:sz w:val="22"/>
          <w:szCs w:val="22"/>
        </w:rPr>
        <w:t>Materiálne nároky</w:t>
      </w:r>
      <w:r>
        <w:rPr>
          <w:b/>
          <w:sz w:val="22"/>
          <w:szCs w:val="22"/>
          <w:lang w:val="hu-HU"/>
        </w:rPr>
        <w:t>/Tárgyi igények</w:t>
      </w:r>
    </w:p>
    <w:bookmarkStart w:id="28" w:name="__Fieldmark__15687_1906872167"/>
    <w:p w:rsidR="00B0429B" w:rsidRDefault="00F61CE9">
      <w:pPr>
        <w:ind w:left="708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28"/>
      <w:r>
        <w:rPr>
          <w:b/>
        </w:rPr>
        <w:t xml:space="preserve"> </w:t>
      </w:r>
      <w:r>
        <w:rPr>
          <w:b/>
        </w:rPr>
        <w:tab/>
      </w:r>
      <w:r>
        <w:t>Uskutočňovanie výučby v bezbariérových priestoroch</w:t>
      </w:r>
    </w:p>
    <w:p w:rsidR="00B0429B" w:rsidRDefault="00F61CE9">
      <w:pPr>
        <w:ind w:left="708"/>
        <w:jc w:val="both"/>
      </w:pPr>
      <w:r>
        <w:tab/>
        <w:t>Akadálymentes helységekben történő oktatás</w:t>
      </w:r>
    </w:p>
    <w:bookmarkStart w:id="29" w:name="__Fieldmark__15688_1906872167"/>
    <w:p w:rsidR="00B0429B" w:rsidRDefault="00F61CE9">
      <w:pPr>
        <w:pStyle w:val="Odsekzoznamu1"/>
        <w:spacing w:line="240" w:lineRule="auto"/>
        <w:ind w:left="1410" w:hanging="690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29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Prednostné ubytovanie v bezbariérových priestoroch študentského domova za splnenie podmienok, ak miesto trvalého pobytu je od miesta štúdia viac ako 20 km</w:t>
      </w:r>
    </w:p>
    <w:p w:rsidR="00B0429B" w:rsidRDefault="00F61CE9">
      <w:pPr>
        <w:pStyle w:val="Odsekzoznamu1"/>
        <w:spacing w:line="240" w:lineRule="auto"/>
        <w:ind w:left="1410"/>
        <w:jc w:val="both"/>
      </w:pPr>
      <w:r>
        <w:rPr>
          <w:rFonts w:ascii="Times New Roman" w:hAnsi="Times New Roman"/>
          <w:sz w:val="20"/>
          <w:szCs w:val="20"/>
        </w:rPr>
        <w:t>Elsőbbségi elszállásolás a kollégiumok akadálymentes szobáiban akkor, ha az állandó lakhely több mint 20km-re található a tanulmányok helyétől</w:t>
      </w:r>
    </w:p>
    <w:bookmarkStart w:id="30" w:name="__Fieldmark__15689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  <w:lang w:val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30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 xml:space="preserve">Vyhradené parkovacie miesto pre konkrétneho študenta pri bezbariérovom </w:t>
      </w:r>
      <w:r w:rsidRPr="00524CAD">
        <w:rPr>
          <w:rFonts w:ascii="Times New Roman" w:hAnsi="Times New Roman"/>
          <w:color w:val="5B9BD5" w:themeColor="accent1"/>
          <w:sz w:val="20"/>
          <w:szCs w:val="20"/>
          <w:lang w:val="sk-SK"/>
        </w:rPr>
        <w:t>vstupe</w:t>
      </w:r>
    </w:p>
    <w:p w:rsidR="00B0429B" w:rsidRDefault="00F61CE9">
      <w:pPr>
        <w:pStyle w:val="Odsekzoznamu1"/>
        <w:spacing w:after="0" w:line="240" w:lineRule="auto"/>
        <w:jc w:val="both"/>
        <w:rPr>
          <w:b/>
        </w:rPr>
      </w:pPr>
      <w:r>
        <w:rPr>
          <w:rFonts w:ascii="Times New Roman" w:hAnsi="Times New Roman"/>
          <w:sz w:val="20"/>
          <w:szCs w:val="20"/>
          <w:lang w:val="sk-SK"/>
        </w:rPr>
        <w:tab/>
        <w:t>F</w:t>
      </w:r>
      <w:r>
        <w:rPr>
          <w:rFonts w:ascii="Times New Roman" w:hAnsi="Times New Roman"/>
          <w:sz w:val="20"/>
          <w:szCs w:val="20"/>
        </w:rPr>
        <w:t>enntartott parkolóhely a konkrét hallgató számára az akadálymentes bejáratnál</w:t>
      </w:r>
    </w:p>
    <w:p w:rsidR="00B0429B" w:rsidRDefault="00F61CE9">
      <w:pPr>
        <w:jc w:val="both"/>
      </w:pPr>
      <w:r>
        <w:rPr>
          <w:b/>
          <w:sz w:val="22"/>
          <w:szCs w:val="22"/>
        </w:rPr>
        <w:t>Nároky súvisiace so štúdiom/Tanulmányokkal</w:t>
      </w:r>
      <w:r>
        <w:rPr>
          <w:b/>
          <w:color w:val="0000FF"/>
          <w:sz w:val="22"/>
          <w:szCs w:val="22"/>
        </w:rPr>
        <w:t xml:space="preserve"> </w:t>
      </w:r>
      <w:r w:rsidRPr="00524CAD">
        <w:rPr>
          <w:b/>
          <w:color w:val="5B9BD5" w:themeColor="accent1"/>
          <w:sz w:val="22"/>
          <w:szCs w:val="22"/>
        </w:rPr>
        <w:t>kapcsolatos</w:t>
      </w:r>
      <w:r>
        <w:rPr>
          <w:b/>
          <w:sz w:val="22"/>
          <w:szCs w:val="22"/>
        </w:rPr>
        <w:t xml:space="preserve"> igények</w:t>
      </w:r>
    </w:p>
    <w:bookmarkStart w:id="31" w:name="__Fieldmark__15690_1906872167"/>
    <w:p w:rsidR="00B0429B" w:rsidRDefault="00F61CE9">
      <w:pPr>
        <w:ind w:left="708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31"/>
      <w:r>
        <w:rPr>
          <w:b/>
        </w:rPr>
        <w:tab/>
      </w:r>
      <w:r>
        <w:t>Prednostný zápis na vybrané prednášky, cvičenia a skúšky</w:t>
      </w:r>
    </w:p>
    <w:p w:rsidR="00B0429B" w:rsidRDefault="00F61CE9">
      <w:pPr>
        <w:ind w:left="708"/>
        <w:jc w:val="both"/>
      </w:pPr>
      <w:r>
        <w:tab/>
        <w:t>Elsőbbségi jelentkezés a kiválasztott előadásokra, gyakorlatokra és vizsgákra</w:t>
      </w:r>
    </w:p>
    <w:bookmarkStart w:id="32" w:name="__Fieldmark__15691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  <w:lang w:val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32"/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Individuálny študijný plán</w:t>
      </w:r>
    </w:p>
    <w:p w:rsidR="00B0429B" w:rsidRDefault="00F61CE9">
      <w:pPr>
        <w:pStyle w:val="Odsekzoznamu1"/>
        <w:spacing w:line="240" w:lineRule="auto"/>
        <w:jc w:val="both"/>
      </w:pPr>
      <w:r>
        <w:rPr>
          <w:rFonts w:ascii="Times New Roman" w:hAnsi="Times New Roman"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</w:rPr>
        <w:t>Egyéni tanrend a tanulmányok végzéséhez</w:t>
      </w:r>
    </w:p>
    <w:bookmarkStart w:id="33" w:name="__Fieldmark__15692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33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Podpora pri zabezpečovaní študijnej literatúry, podkladov z prednášok a zadaní z cvičení</w:t>
      </w:r>
    </w:p>
    <w:p w:rsidR="00B0429B" w:rsidRDefault="00F61CE9">
      <w:pPr>
        <w:pStyle w:val="Odsekzoznamu1"/>
        <w:spacing w:after="0" w:line="240" w:lineRule="auto"/>
        <w:ind w:left="1410"/>
        <w:jc w:val="both"/>
        <w:rPr>
          <w:rFonts w:ascii="Times New Roman" w:hAnsi="Times New Roman"/>
          <w:sz w:val="20"/>
          <w:szCs w:val="20"/>
          <w:lang w:val="sk-SK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tanulmányokkal kapcsolatos irodalom, előadás-jegyzetek valamint gyakorlati feladatmegadások bebiztosításának támogatása</w:t>
      </w:r>
    </w:p>
    <w:p w:rsidR="00B0429B" w:rsidRDefault="00B0429B">
      <w:pPr>
        <w:pStyle w:val="Odsekzoznamu1"/>
        <w:spacing w:after="0" w:line="240" w:lineRule="auto"/>
        <w:ind w:left="1410"/>
        <w:jc w:val="both"/>
        <w:rPr>
          <w:rFonts w:ascii="Times New Roman" w:hAnsi="Times New Roman"/>
          <w:sz w:val="20"/>
          <w:szCs w:val="20"/>
          <w:lang w:val="sk-SK"/>
        </w:rPr>
      </w:pPr>
    </w:p>
    <w:p w:rsidR="00B0429B" w:rsidRDefault="00F61CE9">
      <w:pPr>
        <w:spacing w:after="120"/>
        <w:jc w:val="center"/>
        <w:rPr>
          <w:b/>
          <w:sz w:val="22"/>
          <w:szCs w:val="22"/>
        </w:rPr>
      </w:pPr>
      <w:r>
        <w:rPr>
          <w:b/>
          <w:u w:val="single"/>
        </w:rPr>
        <w:t>Študent s telesným postihnutím horných končatín</w:t>
      </w:r>
      <w:r>
        <w:rPr>
          <w:b/>
          <w:u w:val="single"/>
          <w:lang w:val="hu-HU"/>
        </w:rPr>
        <w:t>/Mozgássérült hallgató – felső végtag</w:t>
      </w:r>
    </w:p>
    <w:p w:rsidR="00B0429B" w:rsidRDefault="00F61CE9">
      <w:pPr>
        <w:jc w:val="both"/>
      </w:pPr>
      <w:r>
        <w:rPr>
          <w:b/>
          <w:sz w:val="22"/>
          <w:szCs w:val="22"/>
        </w:rPr>
        <w:t>Materiálne nároky/Tárgyi igények</w:t>
      </w:r>
    </w:p>
    <w:bookmarkStart w:id="34" w:name="__Fieldmark__15693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34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Zhotovenie kópií študijných textov</w:t>
      </w:r>
    </w:p>
    <w:p w:rsidR="00B0429B" w:rsidRDefault="00F61CE9">
      <w:pPr>
        <w:pStyle w:val="Odsekzoznamu1"/>
        <w:spacing w:after="0" w:line="240" w:lineRule="auto"/>
        <w:jc w:val="both"/>
        <w:rPr>
          <w:b/>
        </w:rPr>
      </w:pPr>
      <w:r>
        <w:rPr>
          <w:rFonts w:ascii="Times New Roman" w:hAnsi="Times New Roman"/>
          <w:sz w:val="20"/>
          <w:szCs w:val="20"/>
        </w:rPr>
        <w:tab/>
        <w:t>Tanulmányi jegyzetek fénymásolása</w:t>
      </w:r>
    </w:p>
    <w:p w:rsidR="00B0429B" w:rsidRDefault="00F61CE9">
      <w:pPr>
        <w:jc w:val="both"/>
        <w:rPr>
          <w:b/>
        </w:rPr>
      </w:pPr>
      <w:r>
        <w:rPr>
          <w:b/>
          <w:sz w:val="22"/>
          <w:szCs w:val="22"/>
        </w:rPr>
        <w:t xml:space="preserve">Nároky súvisiace so štúdiom/Tanulmányokkal </w:t>
      </w:r>
      <w:r w:rsidRPr="00524CAD">
        <w:rPr>
          <w:b/>
          <w:color w:val="5B9BD5" w:themeColor="accent1"/>
          <w:sz w:val="22"/>
          <w:szCs w:val="22"/>
        </w:rPr>
        <w:t>kapcsolatos</w:t>
      </w:r>
      <w:r>
        <w:rPr>
          <w:b/>
          <w:sz w:val="22"/>
          <w:szCs w:val="22"/>
        </w:rPr>
        <w:t xml:space="preserve"> igények</w:t>
      </w:r>
    </w:p>
    <w:p w:rsidR="00B0429B" w:rsidRDefault="00F61CE9">
      <w:pPr>
        <w:jc w:val="both"/>
      </w:pPr>
      <w:r>
        <w:rPr>
          <w:b/>
        </w:rPr>
        <w:tab/>
      </w:r>
      <w:bookmarkStart w:id="35" w:name="__Fieldmark__15694_1906872167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35"/>
      <w:r>
        <w:rPr>
          <w:b/>
        </w:rPr>
        <w:t xml:space="preserve"> </w:t>
      </w:r>
      <w:r>
        <w:rPr>
          <w:b/>
        </w:rPr>
        <w:tab/>
      </w:r>
      <w:r>
        <w:t>Individuálny harmonogram plnenia študijných povinností</w:t>
      </w:r>
    </w:p>
    <w:p w:rsidR="00B0429B" w:rsidRDefault="00F61CE9">
      <w:pPr>
        <w:jc w:val="both"/>
      </w:pPr>
      <w:r>
        <w:tab/>
      </w:r>
      <w:r>
        <w:tab/>
        <w:t>Tanulmányi kötelezettségek teljesítésének egyedi ütemezése</w:t>
      </w:r>
    </w:p>
    <w:bookmarkStart w:id="36" w:name="__Fieldmark__15695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  <w:lang w:val="sk-SK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36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Podpora pri zabezpečovaní študijnej literatúry, podkladov z prednášok a zadaní z cvičení</w:t>
      </w:r>
    </w:p>
    <w:p w:rsidR="00B0429B" w:rsidRDefault="00F61CE9">
      <w:pPr>
        <w:pStyle w:val="Odsekzoznamu1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tanulmányokkal kapcsolatos irodalom, előadás-jegyzetek valamint gyakorlati feladatmegadások </w:t>
      </w:r>
      <w:r>
        <w:rPr>
          <w:rFonts w:ascii="Times New Roman" w:hAnsi="Times New Roman"/>
          <w:sz w:val="20"/>
          <w:szCs w:val="20"/>
        </w:rPr>
        <w:tab/>
        <w:t>bebiztosításának támogatása</w:t>
      </w:r>
    </w:p>
    <w:p w:rsidR="00B0429B" w:rsidRDefault="00B0429B">
      <w:pPr>
        <w:pStyle w:val="Odsekzoznamu1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B0429B" w:rsidRDefault="00F61CE9">
      <w:pPr>
        <w:spacing w:after="120"/>
        <w:jc w:val="center"/>
        <w:rPr>
          <w:b/>
          <w:sz w:val="22"/>
          <w:szCs w:val="22"/>
        </w:rPr>
      </w:pPr>
      <w:r>
        <w:rPr>
          <w:b/>
          <w:u w:val="single"/>
        </w:rPr>
        <w:t>Minimálne nároky študenta s chronickým ochorením</w:t>
      </w:r>
      <w:r>
        <w:rPr>
          <w:b/>
          <w:u w:val="single"/>
          <w:lang w:val="hu-HU"/>
        </w:rPr>
        <w:t>/Krónikus megbetegedéssel küzdő hallgató</w:t>
      </w:r>
    </w:p>
    <w:p w:rsidR="00B0429B" w:rsidRDefault="00F61CE9">
      <w:pPr>
        <w:jc w:val="both"/>
      </w:pPr>
      <w:r>
        <w:rPr>
          <w:b/>
          <w:sz w:val="22"/>
          <w:szCs w:val="22"/>
        </w:rPr>
        <w:t xml:space="preserve">Nároky súvisiace so štúdiom/Tanulmányokkal </w:t>
      </w:r>
      <w:r w:rsidRPr="00524CAD">
        <w:rPr>
          <w:b/>
          <w:color w:val="5B9BD5" w:themeColor="accent1"/>
          <w:sz w:val="22"/>
          <w:szCs w:val="22"/>
        </w:rPr>
        <w:t>kapcsolatos</w:t>
      </w:r>
      <w:r>
        <w:rPr>
          <w:b/>
          <w:sz w:val="22"/>
          <w:szCs w:val="22"/>
        </w:rPr>
        <w:t xml:space="preserve"> igények</w:t>
      </w:r>
    </w:p>
    <w:bookmarkStart w:id="37" w:name="__Fieldmark__15696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37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Individuálny harmonogram plnenia študijných povinnosť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B0429B" w:rsidRDefault="00F61CE9">
      <w:pPr>
        <w:pStyle w:val="Odsekzoznamu1"/>
        <w:spacing w:after="0" w:line="240" w:lineRule="auto"/>
        <w:jc w:val="both"/>
        <w:rPr>
          <w:rFonts w:ascii="Times New Roman" w:hAnsi="Times New Roman"/>
          <w:sz w:val="20"/>
          <w:szCs w:val="20"/>
          <w:lang w:val="sk-SK"/>
        </w:rPr>
      </w:pPr>
      <w:r>
        <w:rPr>
          <w:rFonts w:ascii="Times New Roman" w:hAnsi="Times New Roman"/>
          <w:sz w:val="20"/>
          <w:szCs w:val="20"/>
        </w:rPr>
        <w:tab/>
        <w:t>Tanulmányi kötelezettségek teljesítésének egyedi ütemezése</w:t>
      </w:r>
    </w:p>
    <w:p w:rsidR="00B0429B" w:rsidRDefault="00B0429B">
      <w:pPr>
        <w:pStyle w:val="Odsekzoznamu1"/>
        <w:spacing w:after="0" w:line="240" w:lineRule="auto"/>
        <w:jc w:val="both"/>
        <w:rPr>
          <w:rFonts w:ascii="Times New Roman" w:hAnsi="Times New Roman"/>
          <w:sz w:val="20"/>
          <w:szCs w:val="20"/>
          <w:lang w:val="sk-SK"/>
        </w:rPr>
      </w:pPr>
    </w:p>
    <w:p w:rsidR="00B0429B" w:rsidRDefault="00F61CE9">
      <w:pPr>
        <w:spacing w:after="120"/>
        <w:jc w:val="center"/>
        <w:rPr>
          <w:b/>
          <w:sz w:val="22"/>
          <w:szCs w:val="22"/>
        </w:rPr>
      </w:pPr>
      <w:r>
        <w:rPr>
          <w:b/>
          <w:u w:val="single"/>
        </w:rPr>
        <w:t>Študent so zdravotným oslabením/</w:t>
      </w:r>
      <w:r>
        <w:rPr>
          <w:b/>
          <w:u w:val="single"/>
          <w:lang w:val="hu-HU"/>
        </w:rPr>
        <w:t xml:space="preserve"> Egészségkárosodással küzdő hallgató</w:t>
      </w:r>
    </w:p>
    <w:p w:rsidR="00B0429B" w:rsidRDefault="00F61CE9">
      <w:pPr>
        <w:jc w:val="both"/>
      </w:pPr>
      <w:r>
        <w:rPr>
          <w:b/>
          <w:sz w:val="22"/>
          <w:szCs w:val="22"/>
        </w:rPr>
        <w:t xml:space="preserve">Nároky súvisiace so štúdiom/Tanulmányokkal </w:t>
      </w:r>
      <w:r w:rsidRPr="00524CAD">
        <w:rPr>
          <w:b/>
          <w:color w:val="5B9BD5" w:themeColor="accent1"/>
          <w:sz w:val="22"/>
          <w:szCs w:val="22"/>
        </w:rPr>
        <w:t>kapcsolatos</w:t>
      </w:r>
      <w:r>
        <w:rPr>
          <w:b/>
          <w:sz w:val="22"/>
          <w:szCs w:val="22"/>
        </w:rPr>
        <w:t xml:space="preserve"> igények</w:t>
      </w:r>
    </w:p>
    <w:bookmarkStart w:id="38" w:name="__Fieldmark__15697_1906872167"/>
    <w:p w:rsidR="00B0429B" w:rsidRDefault="00F61CE9">
      <w:pPr>
        <w:ind w:left="708"/>
        <w:jc w:val="both"/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38"/>
      <w:r>
        <w:rPr>
          <w:b/>
        </w:rPr>
        <w:t xml:space="preserve"> </w:t>
      </w:r>
      <w:r>
        <w:rPr>
          <w:b/>
        </w:rPr>
        <w:tab/>
      </w:r>
      <w:r>
        <w:t>Individuálny harmonogram plnenia študijných povinností</w:t>
      </w:r>
    </w:p>
    <w:p w:rsidR="00B0429B" w:rsidRDefault="00F61CE9">
      <w:pPr>
        <w:ind w:left="708"/>
        <w:jc w:val="both"/>
      </w:pPr>
      <w:r>
        <w:tab/>
        <w:t>Tanulmányi kötelezettségek teljesítésének egyedi ütemezése</w:t>
      </w:r>
    </w:p>
    <w:p w:rsidR="00B0429B" w:rsidRDefault="00B0429B">
      <w:pPr>
        <w:ind w:left="708"/>
        <w:jc w:val="both"/>
      </w:pPr>
    </w:p>
    <w:p w:rsidR="00B0429B" w:rsidRDefault="00F61CE9">
      <w:pPr>
        <w:spacing w:after="120"/>
        <w:jc w:val="center"/>
        <w:rPr>
          <w:b/>
          <w:sz w:val="22"/>
          <w:szCs w:val="22"/>
        </w:rPr>
      </w:pPr>
      <w:r>
        <w:rPr>
          <w:b/>
          <w:u w:val="single"/>
        </w:rPr>
        <w:t>Študent s psychickým ochorením/</w:t>
      </w:r>
      <w:r>
        <w:rPr>
          <w:b/>
          <w:u w:val="single"/>
          <w:lang w:val="hu-HU"/>
        </w:rPr>
        <w:t xml:space="preserve"> Mentális betegségben szenvedő hallgató</w:t>
      </w:r>
    </w:p>
    <w:p w:rsidR="00B0429B" w:rsidRDefault="00F61CE9">
      <w:pPr>
        <w:jc w:val="both"/>
      </w:pPr>
      <w:r>
        <w:rPr>
          <w:b/>
          <w:sz w:val="22"/>
          <w:szCs w:val="22"/>
        </w:rPr>
        <w:t>Materiálne nároky/Tárgyi igények</w:t>
      </w:r>
    </w:p>
    <w:bookmarkStart w:id="39" w:name="__Fieldmark__15698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39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Zapožičanie literatúry z akademickej knižnice na predĺžený čas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B0429B" w:rsidRDefault="00F61CE9">
      <w:pPr>
        <w:pStyle w:val="Odsekzoznamu1"/>
        <w:spacing w:after="0" w:line="240" w:lineRule="auto"/>
        <w:jc w:val="both"/>
        <w:rPr>
          <w:b/>
        </w:rPr>
      </w:pPr>
      <w:r>
        <w:rPr>
          <w:rFonts w:ascii="Times New Roman" w:hAnsi="Times New Roman"/>
          <w:sz w:val="20"/>
          <w:szCs w:val="20"/>
        </w:rPr>
        <w:tab/>
        <w:t>Meghosszabbított kölcsönzési idő az irodalomra az egyetemi könyvtárban</w:t>
      </w:r>
    </w:p>
    <w:p w:rsidR="00B0429B" w:rsidRDefault="00F61CE9">
      <w:pPr>
        <w:jc w:val="both"/>
      </w:pPr>
      <w:r>
        <w:rPr>
          <w:b/>
          <w:sz w:val="22"/>
          <w:szCs w:val="22"/>
        </w:rPr>
        <w:t xml:space="preserve">Nároky súvisiace so štúdiom/Tanulmányokkal </w:t>
      </w:r>
      <w:r w:rsidRPr="00524CAD">
        <w:rPr>
          <w:b/>
          <w:color w:val="5B9BD5" w:themeColor="accent1"/>
          <w:sz w:val="22"/>
          <w:szCs w:val="22"/>
        </w:rPr>
        <w:t>kapcsolatos</w:t>
      </w:r>
      <w:r>
        <w:rPr>
          <w:b/>
          <w:sz w:val="22"/>
          <w:szCs w:val="22"/>
        </w:rPr>
        <w:t xml:space="preserve"> igények</w:t>
      </w:r>
    </w:p>
    <w:bookmarkStart w:id="40" w:name="__Fieldmark__15699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40"/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Individuálny harmonogram plnenia študijných povinností</w:t>
      </w:r>
    </w:p>
    <w:p w:rsidR="00B0429B" w:rsidRDefault="00F61CE9">
      <w:pPr>
        <w:pStyle w:val="Odsekzoznamu1"/>
        <w:spacing w:line="240" w:lineRule="auto"/>
        <w:jc w:val="both"/>
      </w:pPr>
      <w:r>
        <w:rPr>
          <w:rFonts w:ascii="Times New Roman" w:hAnsi="Times New Roman"/>
          <w:sz w:val="20"/>
          <w:szCs w:val="20"/>
        </w:rPr>
        <w:tab/>
        <w:t>Tanulmányi kötelezettségek teljesítésének egyedi ütemezése</w:t>
      </w:r>
    </w:p>
    <w:bookmarkStart w:id="41" w:name="__Fieldmark__15700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41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Individuálny študijný plán</w:t>
      </w:r>
    </w:p>
    <w:p w:rsidR="00B0429B" w:rsidRDefault="00F61CE9">
      <w:pPr>
        <w:pStyle w:val="Odsekzoznamu1"/>
        <w:spacing w:line="240" w:lineRule="auto"/>
        <w:jc w:val="both"/>
      </w:pPr>
      <w:r>
        <w:rPr>
          <w:rFonts w:ascii="Times New Roman" w:hAnsi="Times New Roman"/>
          <w:sz w:val="20"/>
          <w:szCs w:val="20"/>
        </w:rPr>
        <w:tab/>
        <w:t>Egyéni tanrend a tanulmányok végzéséhez</w:t>
      </w:r>
    </w:p>
    <w:bookmarkStart w:id="42" w:name="__Fieldmark__15701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42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Podpora pri zabezpečovaní študijnej literatúry</w:t>
      </w:r>
    </w:p>
    <w:p w:rsidR="00B0429B" w:rsidRDefault="00F61CE9">
      <w:pPr>
        <w:pStyle w:val="Odsekzoznamu1"/>
        <w:spacing w:after="0" w:line="240" w:lineRule="auto"/>
        <w:jc w:val="both"/>
        <w:rPr>
          <w:rFonts w:ascii="Times New Roman" w:hAnsi="Times New Roman"/>
          <w:sz w:val="20"/>
          <w:szCs w:val="20"/>
          <w:lang w:val="sk-SK"/>
        </w:rPr>
      </w:pPr>
      <w:r>
        <w:rPr>
          <w:rFonts w:ascii="Times New Roman" w:hAnsi="Times New Roman"/>
          <w:sz w:val="20"/>
          <w:szCs w:val="20"/>
        </w:rPr>
        <w:tab/>
        <w:t>A szakirodalom bebiztosításának támogatása</w:t>
      </w:r>
    </w:p>
    <w:p w:rsidR="00B0429B" w:rsidRDefault="00B0429B">
      <w:pPr>
        <w:pStyle w:val="Odsekzoznamu1"/>
        <w:spacing w:after="0" w:line="240" w:lineRule="auto"/>
        <w:jc w:val="both"/>
        <w:rPr>
          <w:rFonts w:ascii="Times New Roman" w:hAnsi="Times New Roman"/>
          <w:sz w:val="20"/>
          <w:szCs w:val="20"/>
          <w:lang w:val="sk-SK"/>
        </w:rPr>
      </w:pPr>
    </w:p>
    <w:p w:rsidR="00B0429B" w:rsidRDefault="00F61CE9">
      <w:pPr>
        <w:spacing w:after="120"/>
        <w:jc w:val="center"/>
        <w:rPr>
          <w:b/>
          <w:sz w:val="22"/>
          <w:szCs w:val="22"/>
        </w:rPr>
      </w:pPr>
      <w:r>
        <w:rPr>
          <w:b/>
          <w:u w:val="single"/>
        </w:rPr>
        <w:t>Študent s autizmom alebo ďalšími pervazívnymi vývinovými poruchami/Mentális betegségben szenvedő, autista vagy más pervazív fejlődési zavarral küzdő hallgató</w:t>
      </w:r>
    </w:p>
    <w:p w:rsidR="00B0429B" w:rsidRDefault="00F61CE9">
      <w:pPr>
        <w:jc w:val="both"/>
      </w:pPr>
      <w:r>
        <w:rPr>
          <w:b/>
          <w:sz w:val="22"/>
          <w:szCs w:val="22"/>
        </w:rPr>
        <w:t>Materiálne nároky/Tárgyi igények</w:t>
      </w:r>
    </w:p>
    <w:bookmarkStart w:id="43" w:name="__Fieldmark__15702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43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Zapožičanie literatúry z akademickej knižnice na predĺžený čas</w:t>
      </w:r>
    </w:p>
    <w:p w:rsidR="00B0429B" w:rsidRDefault="00F61CE9">
      <w:pPr>
        <w:pStyle w:val="Odsekzoznamu1"/>
        <w:spacing w:after="0" w:line="240" w:lineRule="auto"/>
        <w:jc w:val="both"/>
        <w:rPr>
          <w:b/>
        </w:rPr>
      </w:pPr>
      <w:r>
        <w:rPr>
          <w:rFonts w:ascii="Times New Roman" w:hAnsi="Times New Roman"/>
          <w:sz w:val="20"/>
          <w:szCs w:val="20"/>
        </w:rPr>
        <w:tab/>
        <w:t>Meghosszabbított kölcsönzési idő az irodalomra az egyetemi könyvtárban</w:t>
      </w:r>
    </w:p>
    <w:p w:rsidR="00B0429B" w:rsidRDefault="00F61CE9">
      <w:pPr>
        <w:jc w:val="both"/>
      </w:pPr>
      <w:r>
        <w:rPr>
          <w:b/>
          <w:sz w:val="22"/>
          <w:szCs w:val="22"/>
        </w:rPr>
        <w:lastRenderedPageBreak/>
        <w:t>Nároky súvisiace so štúdiom/Tanulmányokkal kapcsolatos igények</w:t>
      </w:r>
    </w:p>
    <w:bookmarkStart w:id="44" w:name="__Fieldmark__15703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44"/>
      <w:r>
        <w:rPr>
          <w:rFonts w:ascii="Times New Roman" w:hAnsi="Times New Roman"/>
          <w:b/>
          <w:sz w:val="20"/>
          <w:szCs w:val="20"/>
          <w:lang w:val="sk-SK"/>
        </w:rPr>
        <w:tab/>
        <w:t xml:space="preserve"> </w:t>
      </w:r>
      <w:r>
        <w:rPr>
          <w:rFonts w:ascii="Times New Roman" w:hAnsi="Times New Roman"/>
          <w:sz w:val="20"/>
          <w:szCs w:val="20"/>
          <w:lang w:val="sk-SK"/>
        </w:rPr>
        <w:t>Individuálny harmonogram plnenia študijných povinností</w:t>
      </w:r>
    </w:p>
    <w:p w:rsidR="00B0429B" w:rsidRDefault="00F61CE9">
      <w:pPr>
        <w:pStyle w:val="Odsekzoznamu1"/>
        <w:spacing w:line="240" w:lineRule="auto"/>
        <w:jc w:val="both"/>
      </w:pPr>
      <w:r>
        <w:rPr>
          <w:rFonts w:ascii="Times New Roman" w:hAnsi="Times New Roman"/>
          <w:sz w:val="20"/>
          <w:szCs w:val="20"/>
        </w:rPr>
        <w:tab/>
        <w:t>Tanulmányi kötelezettségek teljesítésének egyedi ütemezése</w:t>
      </w:r>
    </w:p>
    <w:bookmarkStart w:id="45" w:name="__Fieldmark__15704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45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Individuálny študijný plán</w:t>
      </w:r>
    </w:p>
    <w:p w:rsidR="00B0429B" w:rsidRDefault="00F61CE9">
      <w:pPr>
        <w:pStyle w:val="Odsekzoznamu1"/>
        <w:spacing w:line="240" w:lineRule="auto"/>
        <w:jc w:val="both"/>
      </w:pPr>
      <w:r>
        <w:rPr>
          <w:rFonts w:ascii="Times New Roman" w:hAnsi="Times New Roman"/>
          <w:sz w:val="20"/>
          <w:szCs w:val="20"/>
        </w:rPr>
        <w:tab/>
        <w:t>Egyéni tanrend a tanulmányok végzéséhez</w:t>
      </w:r>
    </w:p>
    <w:bookmarkStart w:id="46" w:name="__Fieldmark__15705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46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Podpora pri zabezpečovaní študijnej literatúry, podkladov z prednášok a zadaní z cvičení</w:t>
      </w:r>
    </w:p>
    <w:p w:rsidR="00B0429B" w:rsidRDefault="00F61CE9">
      <w:pPr>
        <w:pStyle w:val="Odsekzoznamu1"/>
        <w:spacing w:after="0" w:line="240" w:lineRule="auto"/>
        <w:ind w:left="1412"/>
        <w:jc w:val="both"/>
        <w:rPr>
          <w:rFonts w:ascii="Times New Roman" w:hAnsi="Times New Roman"/>
          <w:sz w:val="20"/>
          <w:szCs w:val="20"/>
          <w:lang w:val="sk-SK"/>
        </w:rPr>
      </w:pPr>
      <w:r>
        <w:rPr>
          <w:rFonts w:ascii="Times New Roman" w:hAnsi="Times New Roman"/>
          <w:sz w:val="20"/>
          <w:szCs w:val="20"/>
        </w:rPr>
        <w:t>A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tanulmányokkal kapcsolatos alapvető irodalom, előadás-jegyzetek valamint </w:t>
      </w:r>
      <w:r>
        <w:rPr>
          <w:rFonts w:ascii="Times New Roman" w:hAnsi="Times New Roman"/>
          <w:sz w:val="20"/>
          <w:szCs w:val="20"/>
        </w:rPr>
        <w:tab/>
        <w:t>gyakorlati feladatmegadások bebiztosításának támogatása</w:t>
      </w:r>
    </w:p>
    <w:p w:rsidR="00B0429B" w:rsidRDefault="00B0429B">
      <w:pPr>
        <w:pStyle w:val="Odsekzoznamu1"/>
        <w:spacing w:after="0" w:line="240" w:lineRule="auto"/>
        <w:ind w:left="1412"/>
        <w:jc w:val="both"/>
        <w:rPr>
          <w:rFonts w:ascii="Times New Roman" w:hAnsi="Times New Roman"/>
          <w:sz w:val="20"/>
          <w:szCs w:val="20"/>
          <w:lang w:val="sk-SK"/>
        </w:rPr>
      </w:pPr>
    </w:p>
    <w:p w:rsidR="00B0429B" w:rsidRDefault="00F61CE9">
      <w:pPr>
        <w:spacing w:after="120"/>
        <w:jc w:val="center"/>
        <w:rPr>
          <w:b/>
          <w:sz w:val="22"/>
          <w:szCs w:val="22"/>
        </w:rPr>
      </w:pPr>
      <w:r>
        <w:rPr>
          <w:b/>
          <w:u w:val="single"/>
        </w:rPr>
        <w:t>Študent s poruchami učenia/Tanulási nehézségekkel küzdő hallgató</w:t>
      </w:r>
    </w:p>
    <w:p w:rsidR="00B0429B" w:rsidRDefault="00F61CE9">
      <w:pPr>
        <w:jc w:val="both"/>
      </w:pPr>
      <w:r>
        <w:rPr>
          <w:b/>
          <w:sz w:val="22"/>
          <w:szCs w:val="22"/>
        </w:rPr>
        <w:t>Materiálne nároky/Tárgyi igények</w:t>
      </w:r>
    </w:p>
    <w:bookmarkStart w:id="47" w:name="__Fieldmark__15706_1906872167"/>
    <w:p w:rsidR="00B0429B" w:rsidRDefault="00F61CE9">
      <w:pPr>
        <w:ind w:left="708"/>
        <w:jc w:val="both"/>
        <w:rPr>
          <w:lang w:val="hu-HU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47"/>
      <w:r>
        <w:rPr>
          <w:b/>
        </w:rPr>
        <w:t xml:space="preserve"> </w:t>
      </w:r>
      <w:r>
        <w:rPr>
          <w:b/>
        </w:rPr>
        <w:tab/>
      </w:r>
      <w:r>
        <w:t>Zapožičanie literatúry z akademickej knižnice na predĺžený čas</w:t>
      </w:r>
    </w:p>
    <w:p w:rsidR="00B0429B" w:rsidRDefault="00F61CE9">
      <w:pPr>
        <w:ind w:left="708"/>
        <w:jc w:val="both"/>
      </w:pPr>
      <w:r>
        <w:rPr>
          <w:lang w:val="hu-HU"/>
        </w:rPr>
        <w:tab/>
        <w:t>Meghosszabbított kölcsönzési idő az irodalomra az egyetemi könyvtárban</w:t>
      </w:r>
    </w:p>
    <w:bookmarkStart w:id="48" w:name="__Fieldmark__15707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48"/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Pomoc v knižnici pri práci s katalógmi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B0429B" w:rsidRDefault="00F61CE9">
      <w:pPr>
        <w:pStyle w:val="Odsekzoznamu1"/>
        <w:spacing w:after="0" w:line="240" w:lineRule="auto"/>
        <w:jc w:val="both"/>
        <w:rPr>
          <w:b/>
        </w:rPr>
      </w:pPr>
      <w:r>
        <w:rPr>
          <w:rFonts w:ascii="Times New Roman" w:hAnsi="Times New Roman"/>
          <w:sz w:val="20"/>
          <w:szCs w:val="20"/>
        </w:rPr>
        <w:tab/>
        <w:t>Segítség az egyetemi könyvtárban a jegyzékekkel való munka során</w:t>
      </w:r>
    </w:p>
    <w:p w:rsidR="00B0429B" w:rsidRDefault="00F61CE9">
      <w:pPr>
        <w:jc w:val="both"/>
      </w:pPr>
      <w:r>
        <w:rPr>
          <w:b/>
          <w:sz w:val="22"/>
          <w:szCs w:val="22"/>
        </w:rPr>
        <w:t xml:space="preserve">Nároky súvisiace so štúdiom/Tanulmányokkal </w:t>
      </w:r>
      <w:r w:rsidRPr="00524CAD">
        <w:rPr>
          <w:b/>
          <w:color w:val="5B9BD5" w:themeColor="accent1"/>
          <w:sz w:val="22"/>
          <w:szCs w:val="22"/>
        </w:rPr>
        <w:t>kapcsolatos</w:t>
      </w:r>
      <w:r>
        <w:rPr>
          <w:b/>
          <w:sz w:val="22"/>
          <w:szCs w:val="22"/>
        </w:rPr>
        <w:t xml:space="preserve"> igények</w:t>
      </w:r>
    </w:p>
    <w:bookmarkStart w:id="49" w:name="__Fieldmark__15708_1906872167"/>
    <w:p w:rsidR="00B0429B" w:rsidRDefault="00F61CE9">
      <w:pPr>
        <w:ind w:left="708"/>
        <w:jc w:val="both"/>
        <w:rPr>
          <w:lang w:val="hu-HU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b/>
        </w:rPr>
      </w:r>
      <w:r w:rsidR="00D8350B">
        <w:rPr>
          <w:b/>
        </w:rPr>
        <w:fldChar w:fldCharType="separate"/>
      </w:r>
      <w:r>
        <w:rPr>
          <w:b/>
        </w:rPr>
        <w:fldChar w:fldCharType="end"/>
      </w:r>
      <w:bookmarkEnd w:id="49"/>
      <w:r>
        <w:rPr>
          <w:b/>
        </w:rPr>
        <w:t xml:space="preserve"> </w:t>
      </w:r>
      <w:r>
        <w:rPr>
          <w:b/>
        </w:rPr>
        <w:tab/>
      </w:r>
      <w:r>
        <w:t>Individuálny harmonogram plnenia študijných povinností</w:t>
      </w:r>
    </w:p>
    <w:p w:rsidR="00B0429B" w:rsidRDefault="00F61CE9">
      <w:pPr>
        <w:ind w:left="708"/>
        <w:jc w:val="both"/>
        <w:rPr>
          <w:lang w:val="hu-HU"/>
        </w:rPr>
      </w:pPr>
      <w:r>
        <w:rPr>
          <w:lang w:val="hu-HU"/>
        </w:rPr>
        <w:tab/>
        <w:t>Tanulmányi kötelezettségek teljesítésének egyedi ütemezése</w:t>
      </w:r>
    </w:p>
    <w:p w:rsidR="00B0429B" w:rsidRDefault="00B0429B">
      <w:pPr>
        <w:ind w:left="708"/>
        <w:jc w:val="both"/>
        <w:rPr>
          <w:lang w:val="hu-HU"/>
        </w:rPr>
      </w:pPr>
    </w:p>
    <w:p w:rsidR="00B0429B" w:rsidRDefault="00F61CE9">
      <w:pPr>
        <w:pStyle w:val="Nadpis2"/>
        <w:spacing w:before="0" w:line="240" w:lineRule="auto"/>
        <w:jc w:val="both"/>
      </w:pPr>
      <w:r>
        <w:rPr>
          <w:rFonts w:ascii="Times New Roman" w:hAnsi="Times New Roman" w:cs="Times New Roman"/>
          <w:i/>
          <w:color w:val="auto"/>
          <w:sz w:val="22"/>
          <w:szCs w:val="22"/>
          <w:lang w:val="sk-SK"/>
        </w:rPr>
        <w:t>Ďalšie nároky na podporné služby</w:t>
      </w:r>
      <w:r>
        <w:rPr>
          <w:rStyle w:val="Lbjegyzet-karakterek"/>
          <w:rFonts w:ascii="Times New Roman" w:hAnsi="Times New Roman" w:cs="Times New Roman"/>
          <w:i/>
          <w:sz w:val="22"/>
          <w:szCs w:val="22"/>
          <w:lang w:val="sk-SK"/>
        </w:rPr>
        <w:footnoteReference w:id="3"/>
      </w:r>
      <w:r>
        <w:rPr>
          <w:rFonts w:ascii="Times New Roman" w:hAnsi="Times New Roman" w:cs="Times New Roman"/>
          <w:i/>
          <w:color w:val="auto"/>
          <w:sz w:val="22"/>
          <w:szCs w:val="22"/>
          <w:lang w:val="sk-SK"/>
        </w:rPr>
        <w:t>/</w:t>
      </w:r>
      <w:r>
        <w:rPr>
          <w:rFonts w:ascii="Times New Roman" w:hAnsi="Times New Roman" w:cs="Times New Roman"/>
          <w:i/>
          <w:color w:val="auto"/>
          <w:sz w:val="22"/>
          <w:szCs w:val="22"/>
          <w:lang w:val="hu-HU"/>
        </w:rPr>
        <w:t xml:space="preserve"> Egyéb támogató szolgáltatások igénye</w:t>
      </w:r>
      <w:r>
        <w:rPr>
          <w:rStyle w:val="Lbjegyzet-karakterek"/>
          <w:rFonts w:ascii="Times New Roman" w:hAnsi="Times New Roman" w:cs="Times New Roman"/>
          <w:i/>
          <w:sz w:val="22"/>
          <w:szCs w:val="22"/>
          <w:lang w:val="hu-HU"/>
        </w:rPr>
        <w:t>3</w:t>
      </w:r>
      <w:r>
        <w:rPr>
          <w:rFonts w:ascii="Times New Roman" w:hAnsi="Times New Roman" w:cs="Times New Roman"/>
          <w:b w:val="0"/>
          <w:i/>
          <w:color w:val="auto"/>
          <w:sz w:val="20"/>
          <w:szCs w:val="20"/>
          <w:lang w:val="sk-SK"/>
        </w:rPr>
        <w:t>:</w:t>
      </w:r>
    </w:p>
    <w:bookmarkStart w:id="50" w:name="__Fieldmark__15709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50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Zabezpečenie možnosti využívať špecifické vzdelávacie prostriedky</w:t>
      </w:r>
    </w:p>
    <w:p w:rsidR="00B0429B" w:rsidRDefault="00F61CE9">
      <w:pPr>
        <w:pStyle w:val="Odsekzoznamu1"/>
        <w:spacing w:line="240" w:lineRule="auto"/>
        <w:jc w:val="both"/>
      </w:pPr>
      <w:r>
        <w:rPr>
          <w:rFonts w:ascii="Times New Roman" w:hAnsi="Times New Roman"/>
          <w:sz w:val="20"/>
          <w:szCs w:val="20"/>
        </w:rPr>
        <w:tab/>
        <w:t>Specifikus oktatási eszközök használatának a bebiztosítása</w:t>
      </w:r>
    </w:p>
    <w:bookmarkStart w:id="51" w:name="__Fieldmark__15710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51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 xml:space="preserve">Individuálne vzdelávacie prístupy, najmä individuálnu výučbu vybraných predmetov pre študentov so </w:t>
      </w:r>
      <w:r>
        <w:rPr>
          <w:rFonts w:ascii="Times New Roman" w:hAnsi="Times New Roman"/>
          <w:sz w:val="20"/>
          <w:szCs w:val="20"/>
          <w:lang w:val="sk-SK"/>
        </w:rPr>
        <w:tab/>
        <w:t>zmyslovým postihnutím</w:t>
      </w:r>
    </w:p>
    <w:p w:rsidR="00B0429B" w:rsidRDefault="00F61CE9">
      <w:pPr>
        <w:pStyle w:val="Odsekzoznamu1"/>
        <w:spacing w:line="240" w:lineRule="auto"/>
        <w:ind w:left="1410"/>
        <w:jc w:val="both"/>
      </w:pPr>
      <w:r>
        <w:rPr>
          <w:rFonts w:ascii="Times New Roman" w:hAnsi="Times New Roman"/>
          <w:sz w:val="20"/>
          <w:szCs w:val="20"/>
        </w:rPr>
        <w:t>Egyéni oktatási módszerek alkalmazása, különösen az egyéni oktatása a kiválasztott tantárgyaknak az értelmileg sérült hallgatók számára</w:t>
      </w:r>
    </w:p>
    <w:bookmarkStart w:id="52" w:name="__Fieldmark__15711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52"/>
      <w:r>
        <w:rPr>
          <w:rFonts w:ascii="Times New Roman" w:hAnsi="Times New Roman"/>
          <w:b/>
          <w:sz w:val="20"/>
          <w:szCs w:val="20"/>
          <w:lang w:val="sk-SK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Osobitné podmienky na vykonávanie študijných povinností bez znižovania požiadaviek na študijný výkon</w:t>
      </w:r>
    </w:p>
    <w:p w:rsidR="00B0429B" w:rsidRDefault="00F61CE9">
      <w:pPr>
        <w:pStyle w:val="Odsekzoznamu1"/>
        <w:spacing w:line="240" w:lineRule="auto"/>
        <w:jc w:val="both"/>
      </w:pPr>
      <w:r>
        <w:rPr>
          <w:rFonts w:ascii="Times New Roman" w:hAnsi="Times New Roman"/>
          <w:sz w:val="20"/>
          <w:szCs w:val="20"/>
        </w:rPr>
        <w:tab/>
        <w:t>Egyéni feltételek biztosítása a tanulmányok végzése során a tanulmányi követelmények csökkentése nélkül</w:t>
      </w:r>
    </w:p>
    <w:bookmarkStart w:id="53" w:name="__Fieldmark__15712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53"/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>Individuálny prístup vysokoškolských učiteľov</w:t>
      </w:r>
    </w:p>
    <w:p w:rsidR="00B0429B" w:rsidRDefault="00F61CE9">
      <w:pPr>
        <w:pStyle w:val="Odsekzoznamu1"/>
        <w:spacing w:line="240" w:lineRule="auto"/>
        <w:jc w:val="both"/>
      </w:pPr>
      <w:r>
        <w:rPr>
          <w:rFonts w:ascii="Times New Roman" w:hAnsi="Times New Roman"/>
          <w:sz w:val="20"/>
          <w:szCs w:val="20"/>
        </w:rPr>
        <w:tab/>
        <w:t>Egyetemi oktatók egyéni hozzáállása a hallgatóhoz</w:t>
      </w:r>
    </w:p>
    <w:bookmarkStart w:id="54" w:name="__Fieldmark__15713_1906872167"/>
    <w:p w:rsidR="00B0429B" w:rsidRDefault="00F61CE9">
      <w:pPr>
        <w:pStyle w:val="Odsekzoznamu1"/>
        <w:spacing w:line="240" w:lineRule="auto"/>
        <w:jc w:val="both"/>
        <w:rPr>
          <w:rFonts w:ascii="Times New Roman" w:hAnsi="Times New Roman"/>
          <w:sz w:val="20"/>
          <w:szCs w:val="20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="00D8350B">
        <w:rPr>
          <w:rFonts w:ascii="Times New Roman" w:hAnsi="Times New Roman"/>
          <w:b/>
          <w:sz w:val="20"/>
          <w:szCs w:val="20"/>
          <w:lang w:val="sk-SK"/>
        </w:rPr>
      </w:r>
      <w:r w:rsidR="00D8350B">
        <w:rPr>
          <w:rFonts w:ascii="Times New Roman" w:hAnsi="Times New Roman"/>
          <w:b/>
          <w:sz w:val="20"/>
          <w:szCs w:val="20"/>
          <w:lang w:val="sk-SK"/>
        </w:rPr>
        <w:fldChar w:fldCharType="separate"/>
      </w:r>
      <w:r>
        <w:rPr>
          <w:rFonts w:ascii="Times New Roman" w:hAnsi="Times New Roman"/>
          <w:b/>
          <w:sz w:val="20"/>
          <w:szCs w:val="20"/>
          <w:lang w:val="sk-SK"/>
        </w:rPr>
        <w:fldChar w:fldCharType="end"/>
      </w:r>
      <w:bookmarkEnd w:id="54"/>
      <w:r>
        <w:rPr>
          <w:rFonts w:ascii="Times New Roman" w:hAnsi="Times New Roman"/>
          <w:b/>
          <w:sz w:val="20"/>
          <w:szCs w:val="20"/>
          <w:lang w:val="sk-SK"/>
        </w:rPr>
        <w:tab/>
      </w:r>
      <w:r>
        <w:rPr>
          <w:rFonts w:ascii="Times New Roman" w:hAnsi="Times New Roman"/>
          <w:sz w:val="20"/>
          <w:szCs w:val="20"/>
          <w:lang w:val="sk-SK"/>
        </w:rPr>
        <w:t xml:space="preserve">Odpustenie školného v odôvodniteľných prípadoch, ak ide o štúdium dlhšie, ako je štandardná dĺžka </w:t>
      </w:r>
      <w:r>
        <w:rPr>
          <w:rFonts w:ascii="Times New Roman" w:hAnsi="Times New Roman"/>
          <w:sz w:val="20"/>
          <w:szCs w:val="20"/>
          <w:lang w:val="sk-SK"/>
        </w:rPr>
        <w:tab/>
        <w:t>príslušného študijného programu</w:t>
      </w:r>
    </w:p>
    <w:p w:rsidR="00B0429B" w:rsidRDefault="00F61CE9">
      <w:pPr>
        <w:pStyle w:val="Odsekzoznamu1"/>
        <w:spacing w:line="240" w:lineRule="auto"/>
        <w:ind w:left="1410"/>
        <w:jc w:val="both"/>
        <w:rPr>
          <w:sz w:val="24"/>
          <w:szCs w:val="24"/>
        </w:rPr>
      </w:pPr>
      <w:r>
        <w:rPr>
          <w:rFonts w:ascii="Times New Roman" w:hAnsi="Times New Roman"/>
          <w:sz w:val="20"/>
          <w:szCs w:val="20"/>
        </w:rPr>
        <w:t xml:space="preserve">A tandíj elengedése indokolható esetekben, ha a tanulmányok hossza túllépi az adott tanulmányi </w:t>
      </w:r>
      <w:r>
        <w:rPr>
          <w:rFonts w:ascii="Times New Roman" w:hAnsi="Times New Roman"/>
          <w:sz w:val="20"/>
          <w:szCs w:val="20"/>
        </w:rPr>
        <w:tab/>
        <w:t>program standard hosszát</w:t>
      </w:r>
    </w:p>
    <w:p w:rsidR="00B0429B" w:rsidRDefault="00F61CE9">
      <w:pPr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:rsidR="00B0429B" w:rsidRDefault="00F61CE9">
      <w:pPr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:rsidR="00B0429B" w:rsidRDefault="00F61CE9">
      <w:pPr>
        <w:jc w:val="center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:rsidR="00B0429B" w:rsidRDefault="00F61CE9">
      <w:pPr>
        <w:jc w:val="center"/>
        <w:rPr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………………………………………………………………………………………………………………</w:t>
      </w:r>
    </w:p>
    <w:p w:rsidR="00B0429B" w:rsidRDefault="00F61CE9">
      <w:pPr>
        <w:jc w:val="both"/>
        <w:rPr>
          <w:szCs w:val="24"/>
          <w:lang w:val="hu-HU"/>
        </w:rPr>
      </w:pPr>
      <w:r>
        <w:rPr>
          <w:szCs w:val="24"/>
        </w:rPr>
        <w:t xml:space="preserve">Odtlačok pečiatky a podpis odborného lekára, psychológa, logopéda, školského psychológa, školského logopéda alebo špeciálneho pedagóga: </w:t>
      </w:r>
    </w:p>
    <w:p w:rsidR="00B0429B" w:rsidRDefault="00F61CE9">
      <w:pPr>
        <w:jc w:val="both"/>
        <w:rPr>
          <w:sz w:val="24"/>
          <w:szCs w:val="24"/>
        </w:rPr>
      </w:pPr>
      <w:r>
        <w:rPr>
          <w:szCs w:val="24"/>
          <w:lang w:val="hu-HU"/>
        </w:rPr>
        <w:t>Szakorvos, pszichológus, logopédus, iskolapszichológus, iskolalogopédus vagy speciális oktató pecsétje és aláírása:</w:t>
      </w:r>
    </w:p>
    <w:p w:rsidR="00B0429B" w:rsidRDefault="00B0429B">
      <w:pPr>
        <w:jc w:val="both"/>
        <w:rPr>
          <w:sz w:val="24"/>
          <w:szCs w:val="24"/>
        </w:rPr>
      </w:pPr>
    </w:p>
    <w:p w:rsidR="00B0429B" w:rsidRDefault="00B0429B">
      <w:pPr>
        <w:jc w:val="both"/>
        <w:rPr>
          <w:sz w:val="24"/>
          <w:szCs w:val="24"/>
        </w:rPr>
      </w:pPr>
    </w:p>
    <w:p w:rsidR="00B0429B" w:rsidRDefault="00F61CE9">
      <w:pPr>
        <w:rPr>
          <w:sz w:val="24"/>
          <w:szCs w:val="24"/>
        </w:rPr>
      </w:pPr>
      <w:r>
        <w:rPr>
          <w:sz w:val="24"/>
          <w:szCs w:val="24"/>
        </w:rPr>
        <w:t>Dátum:....................................</w:t>
      </w:r>
      <w:r>
        <w:rPr>
          <w:sz w:val="24"/>
          <w:szCs w:val="24"/>
        </w:rPr>
        <w:tab/>
        <w:t>Podpis a pečiatka:....................................................................</w:t>
      </w:r>
    </w:p>
    <w:p w:rsidR="00B0429B" w:rsidRDefault="00F61CE9">
      <w:pPr>
        <w:rPr>
          <w:sz w:val="24"/>
          <w:szCs w:val="24"/>
        </w:rPr>
      </w:pPr>
      <w:r>
        <w:rPr>
          <w:sz w:val="24"/>
          <w:szCs w:val="24"/>
        </w:rPr>
        <w:t>Dátum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Aláírás és pecsét:</w:t>
      </w:r>
    </w:p>
    <w:p w:rsidR="00B0429B" w:rsidRDefault="00F61CE9">
      <w:pPr>
        <w:rPr>
          <w:sz w:val="14"/>
          <w:szCs w:val="14"/>
        </w:rPr>
      </w:pPr>
      <w:r>
        <w:rPr>
          <w:sz w:val="24"/>
          <w:szCs w:val="24"/>
        </w:rPr>
        <w:tab/>
      </w:r>
    </w:p>
    <w:p w:rsidR="00B0429B" w:rsidRDefault="00F61CE9">
      <w:pPr>
        <w:pStyle w:val="Normal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  <w:rPr>
          <w:color w:val="0000FF"/>
          <w:sz w:val="14"/>
        </w:rPr>
      </w:pPr>
      <w:r>
        <w:rPr>
          <w:sz w:val="14"/>
          <w:szCs w:val="14"/>
        </w:rPr>
        <w:t xml:space="preserve">Súhlasím s vyhodnotením svojich špecifických potrieb a určením rozsahu podporných služieb. Za tým účelom dávam súhlas Univerzity J. Selyeho so spracúvaním mojej zdravotnej dokumentácie a prislúchajúcich vyjadrení o mojom zdravotnom stave, kopírovaním, skenovaním alebo iným zaznamenávaním na nosič informácií a s ich archiváciou. Súhlas  udeľujem na dobu trvania môjho právneho vzťahu k Univerzity J. Selyeho, t.j. na dobu trvania štúdia. </w:t>
      </w:r>
      <w:r w:rsidRPr="00524CAD">
        <w:rPr>
          <w:color w:val="5B9BD5" w:themeColor="accent1"/>
          <w:sz w:val="14"/>
        </w:rPr>
        <w:t>Svojim podpisom udeľujem súhlas so spracovaním osobných údajov podľa čl. 6 ods. 1 písm. a)  NARIADENIA EURÓPSKEHO PARLAMENTU A RADY (EÚ) 2016/679 z 27. apríla 2016 o ochrane fyzických osôb pri spracúvaní osobných údajov a o voľnom pohybe takýchto údajov, ktorým sa zrušuje smernica 95/46/ES (všeobecné nariadenie o ochrane údajov) a zároveň potvrdzujem, že všetky uvedené údaje sú pravdivé.</w:t>
      </w:r>
    </w:p>
    <w:p w:rsidR="00B0429B" w:rsidRDefault="00F61CE9">
      <w:pPr>
        <w:pStyle w:val="Normal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both"/>
      </w:pPr>
      <w:r>
        <w:rPr>
          <w:sz w:val="14"/>
          <w:szCs w:val="14"/>
        </w:rPr>
        <w:t xml:space="preserve">Beleegyezem a speciális igényeim kiértékelésébe és a támogató szolgáltatások mértékének meghatározásába. Ebből a célból hozzájárulok, hogy a Selye János Egyetem feldolgozza az egészségi állapotommal kapcsolatos dokumentációt és az ezzel kapcsolatos véleményezést az én egészségi állapotomról, másolással, szkenneléssel vagy más módon történő adatrögzítéssel és ezen információk archiválásával. Beleegyezésem a Selye János Egyetemmel fennálló jogi kapcsolat idejére szól, azaz a folytatott tanulmányok időtartamáig. </w:t>
      </w:r>
    </w:p>
    <w:p w:rsidR="00B0429B" w:rsidRPr="00524CAD" w:rsidRDefault="00F61CE9">
      <w:pPr>
        <w:pStyle w:val="Normal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rPr>
          <w:color w:val="5B9BD5" w:themeColor="accent1"/>
          <w:sz w:val="14"/>
          <w:szCs w:val="14"/>
        </w:rPr>
      </w:pPr>
      <w:r w:rsidRPr="00524CAD">
        <w:rPr>
          <w:color w:val="5B9BD5" w:themeColor="accent1"/>
          <w:sz w:val="14"/>
        </w:rPr>
        <w:t>Aláírásommal hozzájárulok személyes adataim feldolgozásához az Európai Parlament és a Tanács (EU) 2016/679 rendelete (2016. április 27.)  a természetes személyeknek a személyes adatok kezelése tekintetében történő védelméről és az ilyen adatok szabad áramlásáról, valamint a 95/46/EK rendelet hatályon kívül helyezéséről (általános adatvédelmi rendelet) szóló 6. cikk (1) bekezdésének a) pontja alapján, továbbá igazolom, hogy az általam feltüntetett összes adat valós.</w:t>
      </w:r>
    </w:p>
    <w:p w:rsidR="00B0429B" w:rsidRDefault="00B0429B">
      <w:pPr>
        <w:ind w:right="-1"/>
        <w:jc w:val="both"/>
      </w:pPr>
    </w:p>
    <w:p w:rsidR="00B0429B" w:rsidRDefault="00B0429B">
      <w:pPr>
        <w:ind w:right="-1"/>
        <w:jc w:val="both"/>
      </w:pPr>
    </w:p>
    <w:p w:rsidR="00B0429B" w:rsidRDefault="00F61CE9">
      <w:pPr>
        <w:ind w:right="-1"/>
        <w:jc w:val="both"/>
        <w:rPr>
          <w:rFonts w:eastAsia="Calibri"/>
          <w:b/>
          <w:bCs/>
          <w:sz w:val="24"/>
          <w:szCs w:val="24"/>
          <w:lang w:eastAsia="en-US"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eastAsia="Calibri"/>
          <w:b/>
          <w:bCs/>
          <w:sz w:val="24"/>
          <w:szCs w:val="24"/>
          <w:lang w:eastAsia="en-US"/>
        </w:rPr>
        <w:t>………………………………………………………</w:t>
      </w:r>
    </w:p>
    <w:p w:rsidR="00B0429B" w:rsidRDefault="00F61CE9">
      <w:pPr>
        <w:ind w:right="-1"/>
        <w:jc w:val="both"/>
        <w:rPr>
          <w:bCs/>
          <w:sz w:val="24"/>
          <w:szCs w:val="24"/>
          <w:lang w:val="hu-HU"/>
        </w:rPr>
      </w:pPr>
      <w:r>
        <w:rPr>
          <w:rFonts w:eastAsia="Calibri"/>
          <w:b/>
          <w:bCs/>
          <w:sz w:val="24"/>
          <w:szCs w:val="24"/>
          <w:lang w:eastAsia="en-US"/>
        </w:rPr>
        <w:tab/>
      </w:r>
      <w:r>
        <w:rPr>
          <w:rFonts w:eastAsia="Calibri"/>
          <w:b/>
          <w:bCs/>
          <w:sz w:val="24"/>
          <w:szCs w:val="24"/>
          <w:lang w:eastAsia="en-US"/>
        </w:rPr>
        <w:tab/>
      </w:r>
      <w:r>
        <w:rPr>
          <w:rFonts w:eastAsia="Calibri"/>
          <w:b/>
          <w:bCs/>
          <w:sz w:val="24"/>
          <w:szCs w:val="24"/>
          <w:lang w:eastAsia="en-US"/>
        </w:rPr>
        <w:tab/>
      </w:r>
      <w:r>
        <w:rPr>
          <w:rFonts w:eastAsia="Calibri"/>
          <w:b/>
          <w:bCs/>
          <w:sz w:val="24"/>
          <w:szCs w:val="24"/>
          <w:lang w:eastAsia="en-US"/>
        </w:rPr>
        <w:tab/>
      </w:r>
      <w:r>
        <w:rPr>
          <w:rFonts w:eastAsia="Calibri"/>
          <w:b/>
          <w:bCs/>
          <w:sz w:val="24"/>
          <w:szCs w:val="24"/>
          <w:lang w:eastAsia="en-US"/>
        </w:rPr>
        <w:tab/>
      </w:r>
      <w:r>
        <w:rPr>
          <w:rFonts w:eastAsia="Calibri"/>
          <w:b/>
          <w:bCs/>
          <w:sz w:val="24"/>
          <w:szCs w:val="24"/>
          <w:lang w:eastAsia="en-US"/>
        </w:rPr>
        <w:tab/>
      </w:r>
      <w:r>
        <w:rPr>
          <w:rFonts w:eastAsia="Calibri"/>
          <w:b/>
          <w:bCs/>
          <w:sz w:val="24"/>
          <w:szCs w:val="24"/>
          <w:lang w:eastAsia="en-US"/>
        </w:rPr>
        <w:tab/>
        <w:t xml:space="preserve">    </w:t>
      </w:r>
      <w:r>
        <w:rPr>
          <w:bCs/>
          <w:sz w:val="24"/>
          <w:szCs w:val="24"/>
          <w:lang w:val="hu-HU"/>
        </w:rPr>
        <w:t>podpis študenta UJS so špecifickými potrebami</w:t>
      </w:r>
    </w:p>
    <w:p w:rsidR="00B0429B" w:rsidRDefault="00F61CE9">
      <w:pPr>
        <w:ind w:right="-1"/>
        <w:jc w:val="both"/>
        <w:rPr>
          <w:rFonts w:eastAsia="Calibri"/>
          <w:sz w:val="24"/>
          <w:szCs w:val="24"/>
          <w:lang w:eastAsia="en-US"/>
        </w:rPr>
      </w:pPr>
      <w:r>
        <w:rPr>
          <w:bCs/>
          <w:sz w:val="24"/>
          <w:szCs w:val="24"/>
          <w:lang w:val="hu-HU"/>
        </w:rPr>
        <w:tab/>
      </w:r>
      <w:r>
        <w:rPr>
          <w:bCs/>
          <w:sz w:val="24"/>
          <w:szCs w:val="24"/>
          <w:lang w:val="hu-HU"/>
        </w:rPr>
        <w:tab/>
      </w:r>
      <w:r>
        <w:rPr>
          <w:bCs/>
          <w:sz w:val="24"/>
          <w:szCs w:val="24"/>
          <w:lang w:val="hu-HU"/>
        </w:rPr>
        <w:tab/>
      </w:r>
      <w:r>
        <w:rPr>
          <w:bCs/>
          <w:sz w:val="24"/>
          <w:szCs w:val="24"/>
          <w:lang w:val="hu-HU"/>
        </w:rPr>
        <w:tab/>
      </w:r>
      <w:r>
        <w:rPr>
          <w:bCs/>
          <w:sz w:val="24"/>
          <w:szCs w:val="24"/>
          <w:lang w:val="hu-HU"/>
        </w:rPr>
        <w:tab/>
      </w:r>
      <w:r>
        <w:rPr>
          <w:bCs/>
          <w:sz w:val="24"/>
          <w:szCs w:val="24"/>
          <w:lang w:val="hu-HU"/>
        </w:rPr>
        <w:tab/>
      </w:r>
      <w:r>
        <w:rPr>
          <w:bCs/>
          <w:sz w:val="24"/>
          <w:szCs w:val="24"/>
          <w:lang w:val="hu-HU"/>
        </w:rPr>
        <w:tab/>
      </w:r>
      <w:r>
        <w:rPr>
          <w:bCs/>
          <w:sz w:val="24"/>
          <w:szCs w:val="24"/>
          <w:lang w:val="hu-HU"/>
        </w:rPr>
        <w:tab/>
      </w:r>
      <w:r>
        <w:rPr>
          <w:sz w:val="24"/>
          <w:szCs w:val="24"/>
          <w:lang w:val="hu-HU"/>
        </w:rPr>
        <w:t>SJE speciális igényű hallgató aláírása</w:t>
      </w:r>
    </w:p>
    <w:p w:rsidR="00B0429B" w:rsidRDefault="00B0429B">
      <w:pPr>
        <w:pStyle w:val="Nadpis5"/>
        <w:spacing w:before="0" w:after="0"/>
        <w:rPr>
          <w:rFonts w:eastAsia="Calibri"/>
          <w:b w:val="0"/>
          <w:bCs w:val="0"/>
          <w:sz w:val="24"/>
          <w:szCs w:val="24"/>
          <w:lang w:val="sk-SK" w:eastAsia="en-US"/>
        </w:rPr>
      </w:pPr>
    </w:p>
    <w:p w:rsidR="00B0429B" w:rsidRDefault="00F61CE9">
      <w:pPr>
        <w:pStyle w:val="Nadpis5"/>
        <w:spacing w:before="0" w:after="0"/>
        <w:rPr>
          <w:b w:val="0"/>
          <w:sz w:val="24"/>
          <w:szCs w:val="24"/>
          <w:lang w:val="sk-SK"/>
        </w:rPr>
      </w:pPr>
      <w:r>
        <w:rPr>
          <w:b w:val="0"/>
          <w:sz w:val="24"/>
          <w:szCs w:val="24"/>
          <w:lang w:val="sk-SK"/>
        </w:rPr>
        <w:t>Miesto: ………................</w:t>
      </w:r>
      <w:r>
        <w:rPr>
          <w:b w:val="0"/>
          <w:sz w:val="24"/>
          <w:szCs w:val="24"/>
          <w:lang w:val="sk-SK"/>
        </w:rPr>
        <w:tab/>
        <w:t>Dátum: ............................</w:t>
      </w:r>
    </w:p>
    <w:p w:rsidR="00B0429B" w:rsidRDefault="00F61CE9">
      <w:pPr>
        <w:pStyle w:val="Nadpis5"/>
        <w:spacing w:before="0" w:after="0"/>
      </w:pPr>
      <w:r>
        <w:rPr>
          <w:b w:val="0"/>
          <w:sz w:val="24"/>
          <w:szCs w:val="24"/>
          <w:lang w:val="sk-SK"/>
        </w:rPr>
        <w:t>Hely:</w:t>
      </w:r>
      <w:r>
        <w:rPr>
          <w:b w:val="0"/>
          <w:sz w:val="24"/>
          <w:szCs w:val="24"/>
          <w:lang w:val="sk-SK"/>
        </w:rPr>
        <w:tab/>
      </w:r>
      <w:r>
        <w:rPr>
          <w:b w:val="0"/>
          <w:sz w:val="24"/>
          <w:szCs w:val="24"/>
          <w:lang w:val="sk-SK"/>
        </w:rPr>
        <w:tab/>
      </w:r>
      <w:r>
        <w:rPr>
          <w:b w:val="0"/>
          <w:sz w:val="24"/>
          <w:szCs w:val="24"/>
          <w:lang w:val="sk-SK"/>
        </w:rPr>
        <w:tab/>
      </w:r>
      <w:r>
        <w:rPr>
          <w:b w:val="0"/>
          <w:sz w:val="24"/>
          <w:szCs w:val="24"/>
          <w:lang w:val="sk-SK"/>
        </w:rPr>
        <w:tab/>
        <w:t>Dátum:</w:t>
      </w:r>
    </w:p>
    <w:sectPr w:rsidR="00B0429B">
      <w:footerReference w:type="default" r:id="rId7"/>
      <w:footerReference w:type="first" r:id="rId8"/>
      <w:pgSz w:w="11906" w:h="16838"/>
      <w:pgMar w:top="993" w:right="566" w:bottom="76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50B" w:rsidRDefault="00D8350B">
      <w:r>
        <w:separator/>
      </w:r>
    </w:p>
  </w:endnote>
  <w:endnote w:type="continuationSeparator" w:id="0">
    <w:p w:rsidR="00D8350B" w:rsidRDefault="00D83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eeSans">
    <w:altName w:val="Segoe Print"/>
    <w:charset w:val="01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01"/>
    <w:family w:val="swiss"/>
    <w:pitch w:val="default"/>
  </w:font>
  <w:font w:name="Noto Sans CJK SC Regular">
    <w:altName w:val="Segoe Print"/>
    <w:charset w:val="01"/>
    <w:family w:val="auto"/>
    <w:pitch w:val="default"/>
  </w:font>
  <w:font w:name="DejaVu Sans">
    <w:altName w:val="Segoe Print"/>
    <w:charset w:val="00"/>
    <w:family w:val="auto"/>
    <w:pitch w:val="default"/>
  </w:font>
  <w:font w:name="Lohit Hindi">
    <w:altName w:val="MS Gothic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29B" w:rsidRDefault="00F61CE9">
    <w:pPr>
      <w:pStyle w:val="Pta"/>
      <w:jc w:val="right"/>
    </w:pPr>
    <w:r>
      <w:fldChar w:fldCharType="begin"/>
    </w:r>
    <w:r>
      <w:instrText xml:space="preserve"> PAGE </w:instrText>
    </w:r>
    <w:r>
      <w:fldChar w:fldCharType="separate"/>
    </w:r>
    <w:r w:rsidR="000B5EBC">
      <w:rPr>
        <w:noProof/>
      </w:rPr>
      <w:t>1</w:t>
    </w:r>
    <w:r>
      <w:fldChar w:fldCharType="end"/>
    </w:r>
  </w:p>
  <w:p w:rsidR="00B0429B" w:rsidRDefault="00B0429B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429B" w:rsidRDefault="00B0429B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50B" w:rsidRDefault="00D8350B">
      <w:r>
        <w:separator/>
      </w:r>
    </w:p>
  </w:footnote>
  <w:footnote w:type="continuationSeparator" w:id="0">
    <w:p w:rsidR="00D8350B" w:rsidRDefault="00D8350B">
      <w:r>
        <w:continuationSeparator/>
      </w:r>
    </w:p>
  </w:footnote>
  <w:footnote w:id="1">
    <w:p w:rsidR="00B0429B" w:rsidRDefault="00F61CE9">
      <w:pPr>
        <w:rPr>
          <w:sz w:val="12"/>
          <w:szCs w:val="12"/>
        </w:rPr>
      </w:pPr>
      <w:r>
        <w:rPr>
          <w:rStyle w:val="Lbjegyzet-karakterek"/>
        </w:rPr>
        <w:footnoteRef/>
      </w:r>
      <w:r>
        <w:rPr>
          <w:sz w:val="12"/>
          <w:szCs w:val="12"/>
        </w:rPr>
        <w:tab/>
        <w:t>Vyplní: odborný lekár, psychológ, logopéd, školský psychológ, školský logopéd alebo špeciálny pedagóg</w:t>
      </w:r>
    </w:p>
    <w:p w:rsidR="00B0429B" w:rsidRDefault="00F61CE9">
      <w:r>
        <w:rPr>
          <w:sz w:val="12"/>
          <w:szCs w:val="12"/>
        </w:rPr>
        <w:tab/>
        <w:t>A szakorvos, pszichológus, logopédus, iskolapszichológus, iskola logopédus vagy speciális oktató tölti ki</w:t>
      </w:r>
    </w:p>
  </w:footnote>
  <w:footnote w:id="2">
    <w:p w:rsidR="00B0429B" w:rsidRDefault="00F61CE9">
      <w:pPr>
        <w:pStyle w:val="Textpoznmkypodiarou"/>
        <w:rPr>
          <w:rFonts w:ascii="Times New Roman" w:eastAsia="Times New Roman" w:hAnsi="Times New Roman" w:cs="Times New Roman"/>
          <w:sz w:val="12"/>
          <w:szCs w:val="12"/>
          <w:lang w:val="sk-SK" w:eastAsia="sk-SK"/>
        </w:rPr>
      </w:pPr>
      <w:r>
        <w:rPr>
          <w:rStyle w:val="Lbjegyzet-karakterek"/>
          <w:rFonts w:ascii="Times New Roman" w:hAnsi="Times New Roman"/>
        </w:rPr>
        <w:footnoteRef/>
      </w:r>
      <w:r>
        <w:rPr>
          <w:rFonts w:ascii="Times New Roman" w:hAnsi="Times New Roman" w:cs="Times New Roman"/>
          <w:sz w:val="12"/>
          <w:szCs w:val="12"/>
        </w:rPr>
        <w:tab/>
        <w:t xml:space="preserve">Podľa Vyhlášky Ministerstva školstva, vedy, výskumu a športu Slovenskej republiky č. 458/2012 Z. z </w:t>
      </w:r>
      <w:r>
        <w:rPr>
          <w:rFonts w:ascii="Times New Roman" w:hAnsi="Times New Roman" w:cs="Times New Roman"/>
          <w:bCs/>
          <w:sz w:val="12"/>
          <w:szCs w:val="12"/>
        </w:rPr>
        <w:t>o minimálnych nárokoch študenta so špecifickými potrebami</w:t>
      </w:r>
      <w:r>
        <w:rPr>
          <w:rFonts w:ascii="Times New Roman" w:hAnsi="Times New Roman" w:cs="Times New Roman"/>
          <w:color w:val="121212"/>
          <w:sz w:val="12"/>
          <w:szCs w:val="12"/>
          <w:shd w:val="clear" w:color="auto" w:fill="FFFFFF"/>
        </w:rPr>
        <w:t xml:space="preserve"> </w:t>
      </w:r>
    </w:p>
    <w:p w:rsidR="00B0429B" w:rsidRDefault="00F61CE9">
      <w:pPr>
        <w:pStyle w:val="Textpoznmkypodiarou"/>
      </w:pPr>
      <w:r>
        <w:rPr>
          <w:rFonts w:ascii="Times New Roman" w:eastAsia="Times New Roman" w:hAnsi="Times New Roman" w:cs="Times New Roman"/>
          <w:sz w:val="12"/>
          <w:szCs w:val="12"/>
          <w:lang w:val="sk-SK" w:eastAsia="sk-SK"/>
        </w:rPr>
        <w:tab/>
        <w:t>Szlovák Köztársaság Oktatás-, Tudomány-, Kutatás- és Sportügyi Minisztériumának 458/2012 számú speciális igényű hallgatók minimális igényeiről szóló rendelete alapján</w:t>
      </w:r>
    </w:p>
  </w:footnote>
  <w:footnote w:id="3">
    <w:p w:rsidR="00B0429B" w:rsidRDefault="00F61CE9">
      <w:pPr>
        <w:pStyle w:val="Textpoznmkypodiarou"/>
        <w:rPr>
          <w:rFonts w:ascii="Times New Roman" w:hAnsi="Times New Roman" w:cs="Times New Roman"/>
          <w:bCs/>
          <w:sz w:val="12"/>
          <w:szCs w:val="12"/>
        </w:rPr>
      </w:pPr>
      <w:r>
        <w:rPr>
          <w:rStyle w:val="Lbjegyzet-karakterek"/>
          <w:rFonts w:ascii="Times New Roman" w:hAnsi="Times New Roman"/>
        </w:rPr>
        <w:footnoteRef/>
      </w:r>
      <w:r>
        <w:rPr>
          <w:rFonts w:ascii="Times New Roman" w:hAnsi="Times New Roman" w:cs="Times New Roman"/>
          <w:sz w:val="12"/>
          <w:szCs w:val="12"/>
        </w:rPr>
        <w:tab/>
        <w:t>pod</w:t>
      </w:r>
      <w:r>
        <w:rPr>
          <w:rFonts w:ascii="Times New Roman" w:hAnsi="Times New Roman" w:cs="Times New Roman"/>
          <w:sz w:val="12"/>
          <w:szCs w:val="12"/>
          <w:lang w:val="sk-SK"/>
        </w:rPr>
        <w:t xml:space="preserve">ľa </w:t>
      </w:r>
      <w:r>
        <w:rPr>
          <w:rFonts w:ascii="Times New Roman" w:hAnsi="Times New Roman" w:cs="Times New Roman"/>
          <w:sz w:val="12"/>
          <w:szCs w:val="12"/>
        </w:rPr>
        <w:t>§ 100 ods. 4 zák. č. 131/2002 Z.z.</w:t>
      </w:r>
      <w:r>
        <w:rPr>
          <w:rFonts w:ascii="Times New Roman" w:hAnsi="Times New Roman" w:cs="Times New Roman"/>
          <w:bCs/>
          <w:sz w:val="12"/>
          <w:szCs w:val="12"/>
        </w:rPr>
        <w:t xml:space="preserve"> o vysokých školách a o zmene a doplnení niektorých zákonov</w:t>
      </w:r>
    </w:p>
    <w:p w:rsidR="00B0429B" w:rsidRDefault="00F61CE9">
      <w:pPr>
        <w:pStyle w:val="Textpoznmkypodiarou"/>
      </w:pPr>
      <w:r>
        <w:rPr>
          <w:rFonts w:ascii="Times New Roman" w:hAnsi="Times New Roman" w:cs="Times New Roman"/>
          <w:bCs/>
          <w:sz w:val="12"/>
          <w:szCs w:val="12"/>
        </w:rPr>
        <w:tab/>
        <w:t>A felsőoktatási intézményekről és egyes törvények módosításá</w:t>
      </w:r>
      <w:r>
        <w:rPr>
          <w:rFonts w:ascii="Times New Roman" w:hAnsi="Times New Roman" w:cs="Times New Roman"/>
          <w:bCs/>
          <w:sz w:val="12"/>
          <w:szCs w:val="12"/>
          <w:lang w:val="hu-HU"/>
        </w:rPr>
        <w:t>r</w:t>
      </w:r>
      <w:r>
        <w:rPr>
          <w:rFonts w:ascii="Times New Roman" w:hAnsi="Times New Roman" w:cs="Times New Roman"/>
          <w:bCs/>
          <w:sz w:val="12"/>
          <w:szCs w:val="12"/>
        </w:rPr>
        <w:t>ól szóló 131/2002 sz. törvény 100. §</w:t>
      </w:r>
      <w:r>
        <w:rPr>
          <w:rFonts w:ascii="Times New Roman" w:hAnsi="Times New Roman" w:cs="Times New Roman"/>
          <w:bCs/>
          <w:sz w:val="12"/>
          <w:szCs w:val="12"/>
          <w:lang w:val="hu-HU"/>
        </w:rPr>
        <w:t>-</w:t>
      </w:r>
      <w:r>
        <w:rPr>
          <w:rFonts w:ascii="Times New Roman" w:hAnsi="Times New Roman" w:cs="Times New Roman"/>
          <w:bCs/>
          <w:sz w:val="12"/>
          <w:szCs w:val="12"/>
        </w:rPr>
        <w:t>a 4.bekezdésének  értelmében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Nadpis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upperRoman"/>
      <w:lvlText w:val="%1."/>
      <w:lvlJc w:val="left"/>
      <w:pPr>
        <w:tabs>
          <w:tab w:val="left" w:pos="0"/>
        </w:tabs>
        <w:ind w:left="1080" w:hanging="720"/>
      </w:pPr>
      <w:rPr>
        <w:rFonts w:ascii="Times New Roman" w:hAnsi="Times New Roman" w:cs="Times New Roman" w:hint="default"/>
        <w:b/>
        <w:bCs/>
        <w:sz w:val="20"/>
        <w:szCs w:val="20"/>
        <w:lang w:val="sk-SK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A43"/>
    <w:rsid w:val="00050445"/>
    <w:rsid w:val="000B5EBC"/>
    <w:rsid w:val="001A6091"/>
    <w:rsid w:val="003D1C90"/>
    <w:rsid w:val="00524CAD"/>
    <w:rsid w:val="00542FD2"/>
    <w:rsid w:val="00956A43"/>
    <w:rsid w:val="00B0429B"/>
    <w:rsid w:val="00C1614F"/>
    <w:rsid w:val="00D20AEE"/>
    <w:rsid w:val="00D8350B"/>
    <w:rsid w:val="00F61CE9"/>
    <w:rsid w:val="1C837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5:docId w15:val="{4A7EFBB6-F1D5-4E08-A0F1-7704560FF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header" w:qFormat="1"/>
    <w:lsdException w:name="footer" w:qFormat="1"/>
    <w:lsdException w:name="caption" w:qFormat="1"/>
    <w:lsdException w:name="footnote reference" w:qFormat="1"/>
    <w:lsdException w:name="page number" w:qFormat="1"/>
    <w:lsdException w:name="endnote reference" w:qFormat="1"/>
    <w:lsdException w:name="List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uppressAutoHyphens/>
    </w:pPr>
    <w:rPr>
      <w:lang w:eastAsia="zh-CN"/>
    </w:rPr>
  </w:style>
  <w:style w:type="paragraph" w:styleId="Nadpis2">
    <w:name w:val="heading 2"/>
    <w:basedOn w:val="Normlny"/>
    <w:next w:val="Normlny"/>
    <w:qFormat/>
    <w:pPr>
      <w:keepNext/>
      <w:keepLines/>
      <w:numPr>
        <w:ilvl w:val="1"/>
        <w:numId w:val="1"/>
      </w:numPr>
      <w:spacing w:before="200" w:line="276" w:lineRule="auto"/>
      <w:outlineLvl w:val="1"/>
    </w:pPr>
    <w:rPr>
      <w:rFonts w:ascii="Cambria" w:hAnsi="Cambria" w:cs="Cambria"/>
      <w:b/>
      <w:bCs/>
      <w:color w:val="4F81BD"/>
      <w:sz w:val="26"/>
      <w:szCs w:val="26"/>
      <w:lang w:val="zh-CN"/>
    </w:rPr>
  </w:style>
  <w:style w:type="paragraph" w:styleId="Nadpis5">
    <w:name w:val="heading 5"/>
    <w:basedOn w:val="Normlny"/>
    <w:next w:val="Zkladntext"/>
    <w:qFormat/>
    <w:pPr>
      <w:numPr>
        <w:ilvl w:val="4"/>
        <w:numId w:val="1"/>
      </w:numPr>
      <w:spacing w:before="280" w:after="280"/>
      <w:outlineLvl w:val="4"/>
    </w:pPr>
    <w:rPr>
      <w:b/>
      <w:bCs/>
      <w:lang w:val="zh-C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qFormat/>
    <w:pPr>
      <w:spacing w:after="140" w:line="288" w:lineRule="auto"/>
    </w:pPr>
  </w:style>
  <w:style w:type="paragraph" w:styleId="Textbubliny">
    <w:name w:val="Balloon Text"/>
    <w:basedOn w:val="Normlny"/>
    <w:qFormat/>
    <w:rPr>
      <w:rFonts w:ascii="Tahoma" w:hAnsi="Tahoma" w:cs="Tahoma"/>
      <w:sz w:val="16"/>
      <w:szCs w:val="16"/>
    </w:rPr>
  </w:style>
  <w:style w:type="paragraph" w:styleId="Popis">
    <w:name w:val="caption"/>
    <w:basedOn w:val="Normlny"/>
    <w:next w:val="Normlny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character" w:styleId="Odkaznavysvetlivku">
    <w:name w:val="endnote reference"/>
    <w:qFormat/>
    <w:rPr>
      <w:vertAlign w:val="superscript"/>
    </w:rPr>
  </w:style>
  <w:style w:type="paragraph" w:styleId="Pta">
    <w:name w:val="footer"/>
    <w:basedOn w:val="Normlny"/>
    <w:qFormat/>
    <w:pPr>
      <w:tabs>
        <w:tab w:val="center" w:pos="4536"/>
        <w:tab w:val="right" w:pos="9072"/>
      </w:tabs>
    </w:pPr>
  </w:style>
  <w:style w:type="character" w:styleId="Odkaznapoznmkupodiarou">
    <w:name w:val="footnote reference"/>
    <w:qFormat/>
    <w:rPr>
      <w:vertAlign w:val="superscript"/>
    </w:rPr>
  </w:style>
  <w:style w:type="paragraph" w:styleId="Textpoznmkypodiarou">
    <w:name w:val="footnote text"/>
    <w:basedOn w:val="Normlny"/>
    <w:qFormat/>
    <w:rPr>
      <w:rFonts w:ascii="Calibri" w:eastAsia="Calibri" w:hAnsi="Calibri" w:cs="Calibri"/>
      <w:lang w:val="zh-CN"/>
    </w:rPr>
  </w:style>
  <w:style w:type="paragraph" w:styleId="Hlavika">
    <w:name w:val="header"/>
    <w:basedOn w:val="Normlny"/>
    <w:qFormat/>
    <w:pPr>
      <w:tabs>
        <w:tab w:val="center" w:pos="4536"/>
        <w:tab w:val="right" w:pos="9072"/>
      </w:tabs>
    </w:pPr>
  </w:style>
  <w:style w:type="paragraph" w:styleId="Zoznam">
    <w:name w:val="List"/>
    <w:basedOn w:val="Zkladntext"/>
    <w:qFormat/>
    <w:rPr>
      <w:rFonts w:cs="FreeSans"/>
    </w:rPr>
  </w:style>
  <w:style w:type="character" w:styleId="slostrany">
    <w:name w:val="page number"/>
    <w:basedOn w:val="Predvolenpsmoodseku1"/>
    <w:qFormat/>
  </w:style>
  <w:style w:type="character" w:customStyle="1" w:styleId="Predvolenpsmoodseku1">
    <w:name w:val="Predvolené písmo odseku1"/>
    <w:qFormat/>
  </w:style>
  <w:style w:type="character" w:customStyle="1" w:styleId="WW8Num1z0">
    <w:name w:val="WW8Num1z0"/>
    <w:qFormat/>
    <w:rPr>
      <w:rFonts w:ascii="Times New Roman" w:hAnsi="Times New Roman" w:cs="Times New Roman" w:hint="default"/>
      <w:b/>
      <w:bCs/>
      <w:sz w:val="20"/>
      <w:szCs w:val="20"/>
      <w:lang w:val="sk-SK"/>
    </w:rPr>
  </w:style>
  <w:style w:type="character" w:customStyle="1" w:styleId="WW8Num1z1">
    <w:name w:val="WW8Num1z1"/>
  </w:style>
  <w:style w:type="character" w:customStyle="1" w:styleId="WW8Num1z2">
    <w:name w:val="WW8Num1z2"/>
    <w:qFormat/>
  </w:style>
  <w:style w:type="character" w:customStyle="1" w:styleId="WW8Num1z3">
    <w:name w:val="WW8Num1z3"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</w:style>
  <w:style w:type="character" w:customStyle="1" w:styleId="WW8Num2z0">
    <w:name w:val="WW8Num2z0"/>
    <w:qFormat/>
    <w:rPr>
      <w:rFonts w:hint="default"/>
    </w:rPr>
  </w:style>
  <w:style w:type="character" w:customStyle="1" w:styleId="WW8Num2z1">
    <w:name w:val="WW8Num2z1"/>
    <w:qFormat/>
  </w:style>
  <w:style w:type="character" w:customStyle="1" w:styleId="WW8Num2z2">
    <w:name w:val="WW8Num2z2"/>
  </w:style>
  <w:style w:type="character" w:customStyle="1" w:styleId="WW8Num2z3">
    <w:name w:val="WW8Num2z3"/>
    <w:qFormat/>
  </w:style>
  <w:style w:type="character" w:customStyle="1" w:styleId="WW8Num2z4">
    <w:name w:val="WW8Num2z4"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</w:style>
  <w:style w:type="character" w:customStyle="1" w:styleId="WW8Num2z8">
    <w:name w:val="WW8Num2z8"/>
    <w:qFormat/>
  </w:style>
  <w:style w:type="character" w:customStyle="1" w:styleId="WW8Num3z0">
    <w:name w:val="WW8Num3z0"/>
    <w:qFormat/>
    <w:rPr>
      <w:rFonts w:hint="default"/>
    </w:rPr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hint="default"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</w:style>
  <w:style w:type="character" w:customStyle="1" w:styleId="Nadpis2Char">
    <w:name w:val="Nadpis 2 Char"/>
    <w:qFormat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Nadpis5Char">
    <w:name w:val="Nadpis 5 Char"/>
    <w:qFormat/>
    <w:rPr>
      <w:b/>
      <w:bCs/>
    </w:rPr>
  </w:style>
  <w:style w:type="character" w:customStyle="1" w:styleId="TextpoznmkypodiarouChar">
    <w:name w:val="Text poznámky pod čiarou Char"/>
    <w:qFormat/>
    <w:rPr>
      <w:rFonts w:ascii="Calibri" w:eastAsia="Calibri" w:hAnsi="Calibri" w:cs="Times New Roman"/>
    </w:rPr>
  </w:style>
  <w:style w:type="character" w:customStyle="1" w:styleId="Lbjegyzet-karakterek">
    <w:name w:val="Lábjegyzet-karakterek"/>
    <w:qFormat/>
    <w:rPr>
      <w:vertAlign w:val="superscript"/>
    </w:rPr>
  </w:style>
  <w:style w:type="character" w:customStyle="1" w:styleId="PtaChar">
    <w:name w:val="Päta Char"/>
    <w:qFormat/>
    <w:rPr>
      <w:lang w:val="sk-SK"/>
    </w:rPr>
  </w:style>
  <w:style w:type="character" w:customStyle="1" w:styleId="Lbjegyzet-hivatkozs1">
    <w:name w:val="Lábjegyzet-hivatkozás1"/>
    <w:qFormat/>
    <w:rPr>
      <w:vertAlign w:val="superscript"/>
    </w:rPr>
  </w:style>
  <w:style w:type="character" w:customStyle="1" w:styleId="FootnoteCharacters">
    <w:name w:val="Footnote Characters"/>
    <w:qFormat/>
  </w:style>
  <w:style w:type="character" w:customStyle="1" w:styleId="Vgjegyzet-karakterek">
    <w:name w:val="Végjegyzet-karakterek"/>
    <w:qFormat/>
  </w:style>
  <w:style w:type="paragraph" w:customStyle="1" w:styleId="Cmsor">
    <w:name w:val="Címsor"/>
    <w:basedOn w:val="Normlny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customStyle="1" w:styleId="Trgymutat">
    <w:name w:val="Tárgymutató"/>
    <w:basedOn w:val="Normlny"/>
    <w:qFormat/>
    <w:pPr>
      <w:suppressLineNumbers/>
    </w:pPr>
    <w:rPr>
      <w:rFonts w:cs="FreeSans"/>
    </w:rPr>
  </w:style>
  <w:style w:type="paragraph" w:customStyle="1" w:styleId="Odsekzoznamu1">
    <w:name w:val="Odsek zoznamu1"/>
    <w:basedOn w:val="Normlny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u-HU"/>
    </w:rPr>
  </w:style>
  <w:style w:type="paragraph" w:customStyle="1" w:styleId="Tblzattartalom">
    <w:name w:val="Táblázattartalom"/>
    <w:basedOn w:val="Normlny"/>
    <w:qFormat/>
    <w:pPr>
      <w:suppressLineNumbers/>
    </w:pPr>
  </w:style>
  <w:style w:type="paragraph" w:customStyle="1" w:styleId="Listaszerbekezds1">
    <w:name w:val="Listaszerű bekezdés1"/>
    <w:basedOn w:val="Normlny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hu-HU"/>
    </w:rPr>
  </w:style>
  <w:style w:type="paragraph" w:customStyle="1" w:styleId="Tblzatfejlc">
    <w:name w:val="Táblázatfejléc"/>
    <w:basedOn w:val="Tblzattartalom"/>
    <w:qFormat/>
    <w:pPr>
      <w:jc w:val="center"/>
    </w:pPr>
    <w:rPr>
      <w:b/>
      <w:bCs/>
    </w:rPr>
  </w:style>
  <w:style w:type="paragraph" w:customStyle="1" w:styleId="Normal1">
    <w:name w:val="Normal1"/>
    <w:qFormat/>
    <w:pPr>
      <w:widowControl w:val="0"/>
      <w:suppressAutoHyphens/>
    </w:pPr>
    <w:rPr>
      <w:rFonts w:eastAsia="DejaVu Sans" w:cs="Lohit Hin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2162</Words>
  <Characters>12328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 </vt:lpstr>
    </vt:vector>
  </TitlesOfParts>
  <Company>UJS</Company>
  <LinksUpToDate>false</LinksUpToDate>
  <CharactersWithSpaces>14462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zakarp</dc:creator>
  <cp:lastModifiedBy>Piroska Zakar</cp:lastModifiedBy>
  <cp:revision>2</cp:revision>
  <cp:lastPrinted>2012-01-16T11:31:00Z</cp:lastPrinted>
  <dcterms:created xsi:type="dcterms:W3CDTF">2022-08-25T07:08:00Z</dcterms:created>
  <dcterms:modified xsi:type="dcterms:W3CDTF">2022-08-25T07:08:00Z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1033-11.2.0.11254</vt:lpwstr>
  </property>
  <property fmtid="{D5CDD505-2E9C-101B-9397-08002B2CF9AE}" pid="3" name="ICV">
    <vt:lpwstr>247DBE8E15FB46C08ED4787CCEA57F75</vt:lpwstr>
  </property>
</Properties>
</file>